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5223" w14:textId="337EF4F1" w:rsidR="00214D6D" w:rsidRPr="00355845" w:rsidRDefault="003E02B8" w:rsidP="00214D6D">
      <w:pPr>
        <w:rPr>
          <w:rFonts w:ascii="Times New Roman" w:hAnsi="Times New Roman"/>
          <w:b/>
          <w:bCs/>
          <w:i/>
          <w:iCs/>
          <w:szCs w:val="24"/>
          <w:lang w:eastAsia="en-GB"/>
        </w:rPr>
      </w:pPr>
      <w:r w:rsidRPr="00355845">
        <w:rPr>
          <w:rFonts w:ascii="Times New Roman" w:hAnsi="Times New Roman"/>
          <w:b/>
          <w:bCs/>
          <w:i/>
          <w:iCs/>
          <w:noProof/>
          <w:szCs w:val="24"/>
          <w:lang w:eastAsia="en-GB"/>
        </w:rPr>
        <mc:AlternateContent>
          <mc:Choice Requires="wps">
            <w:drawing>
              <wp:anchor distT="0" distB="0" distL="114300" distR="114300" simplePos="0" relativeHeight="251652608" behindDoc="0" locked="0" layoutInCell="1" allowOverlap="1" wp14:anchorId="1565DEAD" wp14:editId="001C4488">
                <wp:simplePos x="0" y="0"/>
                <wp:positionH relativeFrom="column">
                  <wp:posOffset>714375</wp:posOffset>
                </wp:positionH>
                <wp:positionV relativeFrom="paragraph">
                  <wp:posOffset>-499110</wp:posOffset>
                </wp:positionV>
                <wp:extent cx="5524500" cy="428625"/>
                <wp:effectExtent l="0" t="0" r="0" b="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70281A" w14:textId="77777777" w:rsidR="00697227" w:rsidRPr="00697227" w:rsidRDefault="00697227" w:rsidP="00697227">
                            <w:pPr>
                              <w:shd w:val="clear" w:color="auto" w:fill="00B0F0"/>
                              <w:jc w:val="center"/>
                              <w:rPr>
                                <w:rFonts w:ascii="Arial" w:hAnsi="Arial" w:cs="Arial"/>
                                <w:b/>
                                <w:color w:val="FFFFFF"/>
                                <w:sz w:val="36"/>
                                <w:szCs w:val="36"/>
                              </w:rPr>
                            </w:pPr>
                            <w:r w:rsidRPr="00697227">
                              <w:rPr>
                                <w:rFonts w:ascii="Arial" w:hAnsi="Arial" w:cs="Arial"/>
                                <w:b/>
                                <w:color w:val="FFFFFF"/>
                                <w:sz w:val="36"/>
                                <w:szCs w:val="3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5DEAD" id="AutoShape 55" o:spid="_x0000_s1026" style="position:absolute;margin-left:56.25pt;margin-top:-39.3pt;width:435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" fillcolor="#00b0f0" stroked="f">
                <v:textbox>
                  <w:txbxContent>
                    <w:p w14:paraId="5F70281A" w14:textId="77777777" w:rsidR="00697227" w:rsidRPr="00697227" w:rsidRDefault="00697227" w:rsidP="00697227">
                      <w:pPr>
                        <w:shd w:val="clear" w:color="auto" w:fill="00B0F0"/>
                        <w:jc w:val="center"/>
                        <w:rPr>
                          <w:rFonts w:ascii="Arial" w:hAnsi="Arial" w:cs="Arial"/>
                          <w:b/>
                          <w:color w:val="FFFFFF"/>
                          <w:sz w:val="36"/>
                          <w:szCs w:val="36"/>
                        </w:rPr>
                      </w:pPr>
                      <w:r w:rsidRPr="00697227">
                        <w:rPr>
                          <w:rFonts w:ascii="Arial" w:hAnsi="Arial" w:cs="Arial"/>
                          <w:b/>
                          <w:color w:val="FFFFFF"/>
                          <w:sz w:val="36"/>
                          <w:szCs w:val="36"/>
                        </w:rPr>
                        <w:t>JOB DESCRIPTION</w:t>
                      </w:r>
                    </w:p>
                  </w:txbxContent>
                </v:textbox>
              </v:roundrect>
            </w:pict>
          </mc:Fallback>
        </mc:AlternateContent>
      </w:r>
      <w:r w:rsidRPr="00355845">
        <w:rPr>
          <w:b/>
          <w:bCs/>
          <w:i/>
          <w:iCs/>
          <w:noProof/>
          <w:lang w:eastAsia="en-GB"/>
        </w:rPr>
        <mc:AlternateContent>
          <mc:Choice Requires="wpg">
            <w:drawing>
              <wp:anchor distT="0" distB="0" distL="114300" distR="114300" simplePos="0" relativeHeight="251651584" behindDoc="0" locked="0" layoutInCell="1" allowOverlap="1" wp14:anchorId="577DB2ED" wp14:editId="0C461DAC">
                <wp:simplePos x="0" y="0"/>
                <wp:positionH relativeFrom="column">
                  <wp:posOffset>-457200</wp:posOffset>
                </wp:positionH>
                <wp:positionV relativeFrom="paragraph">
                  <wp:posOffset>-600075</wp:posOffset>
                </wp:positionV>
                <wp:extent cx="1038225" cy="600075"/>
                <wp:effectExtent l="0" t="0" r="9525" b="952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8225" cy="600075"/>
                          <a:chOff x="0" y="0"/>
                          <a:chExt cx="3172231" cy="2758148"/>
                        </a:xfrm>
                      </wpg:grpSpPr>
                      <wps:wsp>
                        <wps:cNvPr id="13" name="Shape 23"/>
                        <wps:cNvSpPr/>
                        <wps:spPr>
                          <a:xfrm>
                            <a:off x="0" y="0"/>
                            <a:ext cx="3172231" cy="2758148"/>
                          </a:xfrm>
                          <a:custGeom>
                            <a:avLst/>
                            <a:gdLst/>
                            <a:ahLst/>
                            <a:cxnLst/>
                            <a:rect l="0" t="0" r="0" b="0"/>
                            <a:pathLst>
                              <a:path w="3172231" h="2758148">
                                <a:moveTo>
                                  <a:pt x="0" y="0"/>
                                </a:moveTo>
                                <a:lnTo>
                                  <a:pt x="3172231" y="0"/>
                                </a:lnTo>
                                <a:lnTo>
                                  <a:pt x="3172231" y="2758148"/>
                                </a:lnTo>
                                <a:lnTo>
                                  <a:pt x="0" y="2758148"/>
                                </a:lnTo>
                                <a:lnTo>
                                  <a:pt x="0" y="0"/>
                                </a:lnTo>
                                <a:close/>
                              </a:path>
                            </a:pathLst>
                          </a:custGeom>
                          <a:solidFill>
                            <a:srgbClr val="00B2E5"/>
                          </a:solidFill>
                          <a:ln w="0" cap="flat">
                            <a:noFill/>
                            <a:miter lim="127000"/>
                          </a:ln>
                          <a:effectLst/>
                        </wps:spPr>
                        <wps:bodyPr/>
                      </wps:wsp>
                      <wps:wsp>
                        <wps:cNvPr id="14" name="Shape 24"/>
                        <wps:cNvSpPr/>
                        <wps:spPr>
                          <a:xfrm>
                            <a:off x="568021" y="1070293"/>
                            <a:ext cx="642099" cy="1116762"/>
                          </a:xfrm>
                          <a:custGeom>
                            <a:avLst/>
                            <a:gdLst/>
                            <a:ahLst/>
                            <a:cxnLst/>
                            <a:rect l="0" t="0" r="0" b="0"/>
                            <a:pathLst>
                              <a:path w="642099" h="1116762">
                                <a:moveTo>
                                  <a:pt x="41110" y="0"/>
                                </a:moveTo>
                                <a:lnTo>
                                  <a:pt x="122453" y="0"/>
                                </a:lnTo>
                                <a:cubicBezTo>
                                  <a:pt x="133705" y="0"/>
                                  <a:pt x="143281" y="4178"/>
                                  <a:pt x="151219" y="12548"/>
                                </a:cubicBezTo>
                                <a:cubicBezTo>
                                  <a:pt x="159144" y="20904"/>
                                  <a:pt x="163119" y="30721"/>
                                  <a:pt x="163119" y="41973"/>
                                </a:cubicBezTo>
                                <a:lnTo>
                                  <a:pt x="163119" y="744664"/>
                                </a:lnTo>
                                <a:lnTo>
                                  <a:pt x="256146" y="744664"/>
                                </a:lnTo>
                                <a:cubicBezTo>
                                  <a:pt x="281534" y="744664"/>
                                  <a:pt x="303809" y="737743"/>
                                  <a:pt x="322999" y="723900"/>
                                </a:cubicBezTo>
                                <a:cubicBezTo>
                                  <a:pt x="342189" y="710044"/>
                                  <a:pt x="360426" y="687692"/>
                                  <a:pt x="377723" y="656831"/>
                                </a:cubicBezTo>
                                <a:lnTo>
                                  <a:pt x="444805" y="537401"/>
                                </a:lnTo>
                                <a:cubicBezTo>
                                  <a:pt x="460083" y="509727"/>
                                  <a:pt x="480860" y="495732"/>
                                  <a:pt x="507098" y="495440"/>
                                </a:cubicBezTo>
                                <a:lnTo>
                                  <a:pt x="607047" y="495440"/>
                                </a:lnTo>
                                <a:cubicBezTo>
                                  <a:pt x="620903" y="495440"/>
                                  <a:pt x="627825" y="501498"/>
                                  <a:pt x="627825" y="513613"/>
                                </a:cubicBezTo>
                                <a:cubicBezTo>
                                  <a:pt x="627825" y="520255"/>
                                  <a:pt x="625361" y="528180"/>
                                  <a:pt x="620471" y="537401"/>
                                </a:cubicBezTo>
                                <a:lnTo>
                                  <a:pt x="526568" y="707454"/>
                                </a:lnTo>
                                <a:cubicBezTo>
                                  <a:pt x="513016" y="732256"/>
                                  <a:pt x="497802" y="752742"/>
                                  <a:pt x="480923" y="768896"/>
                                </a:cubicBezTo>
                                <a:cubicBezTo>
                                  <a:pt x="464045" y="785051"/>
                                  <a:pt x="442061" y="796443"/>
                                  <a:pt x="414934" y="803072"/>
                                </a:cubicBezTo>
                                <a:cubicBezTo>
                                  <a:pt x="433972" y="807123"/>
                                  <a:pt x="453517" y="819086"/>
                                  <a:pt x="473570" y="838987"/>
                                </a:cubicBezTo>
                                <a:cubicBezTo>
                                  <a:pt x="493611" y="858901"/>
                                  <a:pt x="511289" y="880529"/>
                                  <a:pt x="526568" y="903897"/>
                                </a:cubicBezTo>
                                <a:lnTo>
                                  <a:pt x="634746" y="1076096"/>
                                </a:lnTo>
                                <a:cubicBezTo>
                                  <a:pt x="639648" y="1084466"/>
                                  <a:pt x="642099" y="1091679"/>
                                  <a:pt x="642099" y="1097725"/>
                                </a:cubicBezTo>
                                <a:cubicBezTo>
                                  <a:pt x="642099" y="1110425"/>
                                  <a:pt x="634593" y="1116762"/>
                                  <a:pt x="619595" y="1116762"/>
                                </a:cubicBezTo>
                                <a:lnTo>
                                  <a:pt x="520522" y="1116762"/>
                                </a:lnTo>
                                <a:cubicBezTo>
                                  <a:pt x="509270" y="1116762"/>
                                  <a:pt x="497154" y="1112812"/>
                                  <a:pt x="484162" y="1104874"/>
                                </a:cubicBezTo>
                                <a:cubicBezTo>
                                  <a:pt x="471195" y="1096937"/>
                                  <a:pt x="461099" y="1087349"/>
                                  <a:pt x="453885" y="1076096"/>
                                </a:cubicBezTo>
                                <a:lnTo>
                                  <a:pt x="377723" y="955370"/>
                                </a:lnTo>
                                <a:cubicBezTo>
                                  <a:pt x="359562" y="925957"/>
                                  <a:pt x="341236" y="903821"/>
                                  <a:pt x="322770" y="888962"/>
                                </a:cubicBezTo>
                                <a:cubicBezTo>
                                  <a:pt x="304317" y="874116"/>
                                  <a:pt x="282105" y="866686"/>
                                  <a:pt x="256146" y="866686"/>
                                </a:cubicBezTo>
                                <a:lnTo>
                                  <a:pt x="163119" y="866686"/>
                                </a:lnTo>
                                <a:lnTo>
                                  <a:pt x="163119" y="1076973"/>
                                </a:lnTo>
                                <a:cubicBezTo>
                                  <a:pt x="163119" y="1088212"/>
                                  <a:pt x="159144" y="1097674"/>
                                  <a:pt x="151219" y="1105306"/>
                                </a:cubicBezTo>
                                <a:cubicBezTo>
                                  <a:pt x="143281" y="1112952"/>
                                  <a:pt x="133705" y="1116762"/>
                                  <a:pt x="122453" y="1116762"/>
                                </a:cubicBezTo>
                                <a:lnTo>
                                  <a:pt x="41110" y="1116762"/>
                                </a:lnTo>
                                <a:cubicBezTo>
                                  <a:pt x="29857" y="1116762"/>
                                  <a:pt x="20193" y="1112660"/>
                                  <a:pt x="12103" y="1104443"/>
                                </a:cubicBezTo>
                                <a:cubicBezTo>
                                  <a:pt x="4039" y="1096213"/>
                                  <a:pt x="0" y="1086485"/>
                                  <a:pt x="0" y="1075233"/>
                                </a:cubicBezTo>
                                <a:lnTo>
                                  <a:pt x="0" y="41973"/>
                                </a:lnTo>
                                <a:cubicBezTo>
                                  <a:pt x="0" y="30721"/>
                                  <a:pt x="4039" y="20904"/>
                                  <a:pt x="12103" y="12548"/>
                                </a:cubicBezTo>
                                <a:cubicBezTo>
                                  <a:pt x="20193" y="4178"/>
                                  <a:pt x="29857" y="0"/>
                                  <a:pt x="41110" y="0"/>
                                </a:cubicBezTo>
                                <a:close/>
                              </a:path>
                            </a:pathLst>
                          </a:custGeom>
                          <a:solidFill>
                            <a:srgbClr val="FFFFFF"/>
                          </a:solidFill>
                          <a:ln w="0" cap="flat">
                            <a:noFill/>
                            <a:miter lim="127000"/>
                          </a:ln>
                          <a:effectLst/>
                        </wps:spPr>
                        <wps:bodyPr/>
                      </wps:wsp>
                      <wps:wsp>
                        <wps:cNvPr id="15" name="Shape 25"/>
                        <wps:cNvSpPr/>
                        <wps:spPr>
                          <a:xfrm>
                            <a:off x="1272427" y="1566596"/>
                            <a:ext cx="644271" cy="620458"/>
                          </a:xfrm>
                          <a:custGeom>
                            <a:avLst/>
                            <a:gdLst/>
                            <a:ahLst/>
                            <a:cxnLst/>
                            <a:rect l="0" t="0" r="0" b="0"/>
                            <a:pathLst>
                              <a:path w="644271" h="620458">
                                <a:moveTo>
                                  <a:pt x="40234" y="0"/>
                                </a:moveTo>
                                <a:lnTo>
                                  <a:pt x="167449" y="0"/>
                                </a:lnTo>
                                <a:cubicBezTo>
                                  <a:pt x="177546" y="0"/>
                                  <a:pt x="188214" y="4039"/>
                                  <a:pt x="199466" y="12116"/>
                                </a:cubicBezTo>
                                <a:cubicBezTo>
                                  <a:pt x="210719" y="20193"/>
                                  <a:pt x="219939" y="29858"/>
                                  <a:pt x="227165" y="41097"/>
                                </a:cubicBezTo>
                                <a:lnTo>
                                  <a:pt x="488505" y="443078"/>
                                </a:lnTo>
                                <a:lnTo>
                                  <a:pt x="488505" y="40246"/>
                                </a:lnTo>
                                <a:cubicBezTo>
                                  <a:pt x="488505" y="28994"/>
                                  <a:pt x="492455" y="19469"/>
                                  <a:pt x="500393" y="11684"/>
                                </a:cubicBezTo>
                                <a:cubicBezTo>
                                  <a:pt x="508330" y="3899"/>
                                  <a:pt x="517919" y="0"/>
                                  <a:pt x="529171" y="0"/>
                                </a:cubicBezTo>
                                <a:lnTo>
                                  <a:pt x="603593" y="0"/>
                                </a:lnTo>
                                <a:cubicBezTo>
                                  <a:pt x="614845" y="0"/>
                                  <a:pt x="624434" y="3899"/>
                                  <a:pt x="632371" y="11684"/>
                                </a:cubicBezTo>
                                <a:cubicBezTo>
                                  <a:pt x="640296" y="19469"/>
                                  <a:pt x="644271" y="29286"/>
                                  <a:pt x="644271" y="41097"/>
                                </a:cubicBezTo>
                                <a:lnTo>
                                  <a:pt x="644271" y="579793"/>
                                </a:lnTo>
                                <a:cubicBezTo>
                                  <a:pt x="644271" y="591045"/>
                                  <a:pt x="640296" y="600634"/>
                                  <a:pt x="632371" y="608571"/>
                                </a:cubicBezTo>
                                <a:cubicBezTo>
                                  <a:pt x="624434" y="616509"/>
                                  <a:pt x="614845" y="620458"/>
                                  <a:pt x="603593" y="620458"/>
                                </a:cubicBezTo>
                                <a:lnTo>
                                  <a:pt x="459943" y="620458"/>
                                </a:lnTo>
                                <a:cubicBezTo>
                                  <a:pt x="448691" y="620458"/>
                                  <a:pt x="437159" y="616509"/>
                                  <a:pt x="425323" y="608571"/>
                                </a:cubicBezTo>
                                <a:cubicBezTo>
                                  <a:pt x="413512" y="600634"/>
                                  <a:pt x="404127" y="591045"/>
                                  <a:pt x="397192" y="579793"/>
                                </a:cubicBezTo>
                                <a:lnTo>
                                  <a:pt x="157937" y="208559"/>
                                </a:lnTo>
                                <a:lnTo>
                                  <a:pt x="157937" y="579793"/>
                                </a:lnTo>
                                <a:cubicBezTo>
                                  <a:pt x="157937" y="591045"/>
                                  <a:pt x="153962" y="600634"/>
                                  <a:pt x="146024" y="608571"/>
                                </a:cubicBezTo>
                                <a:cubicBezTo>
                                  <a:pt x="138100" y="616509"/>
                                  <a:pt x="128499" y="620458"/>
                                  <a:pt x="117246" y="620458"/>
                                </a:cubicBezTo>
                                <a:lnTo>
                                  <a:pt x="41097" y="620458"/>
                                </a:lnTo>
                                <a:cubicBezTo>
                                  <a:pt x="29858" y="620458"/>
                                  <a:pt x="20193" y="616509"/>
                                  <a:pt x="12116" y="608571"/>
                                </a:cubicBezTo>
                                <a:cubicBezTo>
                                  <a:pt x="4039" y="600634"/>
                                  <a:pt x="0" y="591045"/>
                                  <a:pt x="0" y="579793"/>
                                </a:cubicBezTo>
                                <a:lnTo>
                                  <a:pt x="0" y="41097"/>
                                </a:lnTo>
                                <a:cubicBezTo>
                                  <a:pt x="0" y="29858"/>
                                  <a:pt x="3899" y="20193"/>
                                  <a:pt x="11684" y="12116"/>
                                </a:cubicBezTo>
                                <a:cubicBezTo>
                                  <a:pt x="19469" y="4039"/>
                                  <a:pt x="28982" y="0"/>
                                  <a:pt x="40234" y="0"/>
                                </a:cubicBezTo>
                                <a:close/>
                              </a:path>
                            </a:pathLst>
                          </a:custGeom>
                          <a:solidFill>
                            <a:srgbClr val="FFFFFF"/>
                          </a:solidFill>
                          <a:ln w="0" cap="flat">
                            <a:noFill/>
                            <a:miter lim="127000"/>
                          </a:ln>
                          <a:effectLst/>
                        </wps:spPr>
                        <wps:bodyPr/>
                      </wps:wsp>
                      <wps:wsp>
                        <wps:cNvPr id="16" name="Shape 26"/>
                        <wps:cNvSpPr/>
                        <wps:spPr>
                          <a:xfrm>
                            <a:off x="2040878" y="646494"/>
                            <a:ext cx="623926" cy="1540561"/>
                          </a:xfrm>
                          <a:custGeom>
                            <a:avLst/>
                            <a:gdLst/>
                            <a:ahLst/>
                            <a:cxnLst/>
                            <a:rect l="0" t="0" r="0" b="0"/>
                            <a:pathLst>
                              <a:path w="623926" h="1540561">
                                <a:moveTo>
                                  <a:pt x="501904" y="0"/>
                                </a:moveTo>
                                <a:lnTo>
                                  <a:pt x="582384" y="0"/>
                                </a:lnTo>
                                <a:cubicBezTo>
                                  <a:pt x="594208" y="0"/>
                                  <a:pt x="604088" y="4039"/>
                                  <a:pt x="612026" y="12116"/>
                                </a:cubicBezTo>
                                <a:cubicBezTo>
                                  <a:pt x="619951" y="20193"/>
                                  <a:pt x="623926" y="29845"/>
                                  <a:pt x="623926" y="41097"/>
                                </a:cubicBezTo>
                                <a:lnTo>
                                  <a:pt x="623926" y="1499895"/>
                                </a:lnTo>
                                <a:cubicBezTo>
                                  <a:pt x="623926" y="1511148"/>
                                  <a:pt x="619823" y="1520736"/>
                                  <a:pt x="611594" y="1528673"/>
                                </a:cubicBezTo>
                                <a:cubicBezTo>
                                  <a:pt x="603377" y="1536611"/>
                                  <a:pt x="593636" y="1540561"/>
                                  <a:pt x="582384" y="1540561"/>
                                </a:cubicBezTo>
                                <a:lnTo>
                                  <a:pt x="501904" y="1540561"/>
                                </a:lnTo>
                                <a:cubicBezTo>
                                  <a:pt x="490665" y="1540561"/>
                                  <a:pt x="481000" y="1536751"/>
                                  <a:pt x="472910" y="1529105"/>
                                </a:cubicBezTo>
                                <a:cubicBezTo>
                                  <a:pt x="464833" y="1521473"/>
                                  <a:pt x="460807" y="1512011"/>
                                  <a:pt x="460807" y="1500772"/>
                                </a:cubicBezTo>
                                <a:lnTo>
                                  <a:pt x="460807" y="1278369"/>
                                </a:lnTo>
                                <a:lnTo>
                                  <a:pt x="163119" y="1278369"/>
                                </a:lnTo>
                                <a:lnTo>
                                  <a:pt x="163119" y="1500772"/>
                                </a:lnTo>
                                <a:cubicBezTo>
                                  <a:pt x="163119" y="1512011"/>
                                  <a:pt x="159144" y="1521473"/>
                                  <a:pt x="151219" y="1529105"/>
                                </a:cubicBezTo>
                                <a:cubicBezTo>
                                  <a:pt x="143282" y="1536751"/>
                                  <a:pt x="133693" y="1540561"/>
                                  <a:pt x="122441" y="1540561"/>
                                </a:cubicBezTo>
                                <a:lnTo>
                                  <a:pt x="41973" y="1540561"/>
                                </a:lnTo>
                                <a:cubicBezTo>
                                  <a:pt x="30721" y="1540561"/>
                                  <a:pt x="20904" y="1536611"/>
                                  <a:pt x="12535" y="1528673"/>
                                </a:cubicBezTo>
                                <a:cubicBezTo>
                                  <a:pt x="4178" y="1520736"/>
                                  <a:pt x="0" y="1511148"/>
                                  <a:pt x="0" y="1499895"/>
                                </a:cubicBezTo>
                                <a:lnTo>
                                  <a:pt x="0" y="961200"/>
                                </a:lnTo>
                                <a:cubicBezTo>
                                  <a:pt x="0" y="949960"/>
                                  <a:pt x="4026" y="940295"/>
                                  <a:pt x="12103" y="932218"/>
                                </a:cubicBezTo>
                                <a:cubicBezTo>
                                  <a:pt x="20193" y="924141"/>
                                  <a:pt x="30137" y="920102"/>
                                  <a:pt x="41973" y="920102"/>
                                </a:cubicBezTo>
                                <a:lnTo>
                                  <a:pt x="122441" y="920102"/>
                                </a:lnTo>
                                <a:cubicBezTo>
                                  <a:pt x="133693" y="920102"/>
                                  <a:pt x="143282" y="924141"/>
                                  <a:pt x="151219" y="932218"/>
                                </a:cubicBezTo>
                                <a:cubicBezTo>
                                  <a:pt x="159144" y="940295"/>
                                  <a:pt x="163119" y="949960"/>
                                  <a:pt x="163119" y="961200"/>
                                </a:cubicBezTo>
                                <a:lnTo>
                                  <a:pt x="163119" y="1155916"/>
                                </a:lnTo>
                                <a:lnTo>
                                  <a:pt x="460807" y="1155916"/>
                                </a:lnTo>
                                <a:lnTo>
                                  <a:pt x="460807" y="41097"/>
                                </a:lnTo>
                                <a:cubicBezTo>
                                  <a:pt x="460807" y="29845"/>
                                  <a:pt x="464833" y="20193"/>
                                  <a:pt x="472910" y="12116"/>
                                </a:cubicBezTo>
                                <a:cubicBezTo>
                                  <a:pt x="481000" y="4039"/>
                                  <a:pt x="490665" y="0"/>
                                  <a:pt x="501904" y="0"/>
                                </a:cubicBezTo>
                                <a:close/>
                              </a:path>
                            </a:pathLst>
                          </a:custGeom>
                          <a:solidFill>
                            <a:srgbClr val="FFFFFF"/>
                          </a:solidFill>
                          <a:ln w="0" cap="flat">
                            <a:noFill/>
                            <a:miter lim="127000"/>
                          </a:ln>
                          <a:effectLst/>
                        </wps:spPr>
                        <wps:bodyPr/>
                      </wps:wsp>
                      <wps:wsp>
                        <wps:cNvPr id="17" name="Shape 27"/>
                        <wps:cNvSpPr/>
                        <wps:spPr>
                          <a:xfrm>
                            <a:off x="423076" y="654990"/>
                            <a:ext cx="1212177" cy="546176"/>
                          </a:xfrm>
                          <a:custGeom>
                            <a:avLst/>
                            <a:gdLst/>
                            <a:ahLst/>
                            <a:cxnLst/>
                            <a:rect l="0" t="0" r="0" b="0"/>
                            <a:pathLst>
                              <a:path w="1212177" h="546176">
                                <a:moveTo>
                                  <a:pt x="1173454" y="0"/>
                                </a:moveTo>
                                <a:lnTo>
                                  <a:pt x="1212177" y="99644"/>
                                </a:lnTo>
                                <a:lnTo>
                                  <a:pt x="63436" y="546176"/>
                                </a:lnTo>
                                <a:cubicBezTo>
                                  <a:pt x="63436" y="546176"/>
                                  <a:pt x="0" y="456705"/>
                                  <a:pt x="24702" y="446532"/>
                                </a:cubicBezTo>
                                <a:cubicBezTo>
                                  <a:pt x="315773" y="326644"/>
                                  <a:pt x="1173454" y="0"/>
                                  <a:pt x="1173454" y="0"/>
                                </a:cubicBezTo>
                                <a:close/>
                              </a:path>
                            </a:pathLst>
                          </a:custGeom>
                          <a:solidFill>
                            <a:srgbClr val="FFFFFF"/>
                          </a:solidFill>
                          <a:ln w="0" cap="flat">
                            <a:noFill/>
                            <a:miter lim="127000"/>
                          </a:ln>
                          <a:effectLst/>
                        </wps:spPr>
                        <wps:bodyPr/>
                      </wps:wsp>
                      <wps:wsp>
                        <wps:cNvPr id="18" name="Shape 28"/>
                        <wps:cNvSpPr/>
                        <wps:spPr>
                          <a:xfrm>
                            <a:off x="423076" y="654990"/>
                            <a:ext cx="1212177" cy="546176"/>
                          </a:xfrm>
                          <a:custGeom>
                            <a:avLst/>
                            <a:gdLst/>
                            <a:ahLst/>
                            <a:cxnLst/>
                            <a:rect l="0" t="0" r="0" b="0"/>
                            <a:pathLst>
                              <a:path w="1212177" h="546176">
                                <a:moveTo>
                                  <a:pt x="63436" y="546176"/>
                                </a:moveTo>
                                <a:cubicBezTo>
                                  <a:pt x="63436" y="546176"/>
                                  <a:pt x="0" y="456705"/>
                                  <a:pt x="24702" y="446532"/>
                                </a:cubicBezTo>
                                <a:cubicBezTo>
                                  <a:pt x="315773" y="326644"/>
                                  <a:pt x="1173454" y="0"/>
                                  <a:pt x="1173454" y="0"/>
                                </a:cubicBezTo>
                                <a:lnTo>
                                  <a:pt x="1212177" y="99644"/>
                                </a:lnTo>
                                <a:lnTo>
                                  <a:pt x="63436" y="546176"/>
                                </a:lnTo>
                                <a:close/>
                              </a:path>
                            </a:pathLst>
                          </a:custGeom>
                          <a:noFill/>
                          <a:ln w="0" cap="flat" cmpd="sng" algn="ctr">
                            <a:solidFill>
                              <a:srgbClr val="FFFFFF">
                                <a:shade val="95000"/>
                                <a:satMod val="105000"/>
                              </a:srgbClr>
                            </a:solidFill>
                            <a:prstDash val="solid"/>
                            <a:miter lim="127000"/>
                          </a:ln>
                          <a:effectLst/>
                        </wps:spPr>
                        <wps:bodyPr/>
                      </wps:wsp>
                      <wps:wsp>
                        <wps:cNvPr id="19" name="Shape 29"/>
                        <wps:cNvSpPr/>
                        <wps:spPr>
                          <a:xfrm>
                            <a:off x="1551407" y="651180"/>
                            <a:ext cx="109360" cy="109372"/>
                          </a:xfrm>
                          <a:custGeom>
                            <a:avLst/>
                            <a:gdLst/>
                            <a:ahLst/>
                            <a:cxnLst/>
                            <a:rect l="0" t="0" r="0" b="0"/>
                            <a:pathLst>
                              <a:path w="109360" h="109372">
                                <a:moveTo>
                                  <a:pt x="54686" y="0"/>
                                </a:moveTo>
                                <a:cubicBezTo>
                                  <a:pt x="84874" y="0"/>
                                  <a:pt x="109360" y="24486"/>
                                  <a:pt x="109360" y="54686"/>
                                </a:cubicBezTo>
                                <a:cubicBezTo>
                                  <a:pt x="109360" y="84887"/>
                                  <a:pt x="84874" y="109372"/>
                                  <a:pt x="54686" y="109372"/>
                                </a:cubicBezTo>
                                <a:cubicBezTo>
                                  <a:pt x="24485" y="109372"/>
                                  <a:pt x="0" y="84887"/>
                                  <a:pt x="0" y="54686"/>
                                </a:cubicBezTo>
                                <a:cubicBezTo>
                                  <a:pt x="0" y="24486"/>
                                  <a:pt x="24485" y="0"/>
                                  <a:pt x="54686" y="0"/>
                                </a:cubicBezTo>
                                <a:close/>
                              </a:path>
                            </a:pathLst>
                          </a:custGeom>
                          <a:solidFill>
                            <a:srgbClr val="FFFFFF"/>
                          </a:solidFill>
                          <a:ln w="0" cap="flat">
                            <a:noFill/>
                            <a:miter lim="127000"/>
                          </a:ln>
                          <a:effectLst/>
                        </wps:spPr>
                        <wps:bodyPr/>
                      </wps:wsp>
                      <wps:wsp>
                        <wps:cNvPr id="20" name="Shape 30"/>
                        <wps:cNvSpPr/>
                        <wps:spPr>
                          <a:xfrm>
                            <a:off x="1551407" y="651180"/>
                            <a:ext cx="109360" cy="109372"/>
                          </a:xfrm>
                          <a:custGeom>
                            <a:avLst/>
                            <a:gdLst/>
                            <a:ahLst/>
                            <a:cxnLst/>
                            <a:rect l="0" t="0" r="0" b="0"/>
                            <a:pathLst>
                              <a:path w="109360" h="109372">
                                <a:moveTo>
                                  <a:pt x="109360" y="54686"/>
                                </a:moveTo>
                                <a:cubicBezTo>
                                  <a:pt x="109360" y="84887"/>
                                  <a:pt x="84874" y="109372"/>
                                  <a:pt x="54686" y="109372"/>
                                </a:cubicBezTo>
                                <a:cubicBezTo>
                                  <a:pt x="24485" y="109372"/>
                                  <a:pt x="0" y="84887"/>
                                  <a:pt x="0" y="54686"/>
                                </a:cubicBezTo>
                                <a:cubicBezTo>
                                  <a:pt x="0" y="24486"/>
                                  <a:pt x="24485" y="0"/>
                                  <a:pt x="54686" y="0"/>
                                </a:cubicBezTo>
                                <a:cubicBezTo>
                                  <a:pt x="84874" y="0"/>
                                  <a:pt x="109360" y="24486"/>
                                  <a:pt x="109360" y="54686"/>
                                </a:cubicBezTo>
                                <a:close/>
                              </a:path>
                            </a:pathLst>
                          </a:custGeom>
                          <a:noFill/>
                          <a:ln w="0" cap="flat" cmpd="sng" algn="ctr">
                            <a:solidFill>
                              <a:srgbClr val="FFFFFF">
                                <a:shade val="95000"/>
                                <a:satMod val="105000"/>
                              </a:srgbClr>
                            </a:solidFill>
                            <a:prstDash val="solid"/>
                            <a:miter lim="127000"/>
                          </a:ln>
                          <a:effectLst/>
                        </wps:spPr>
                        <wps:bodyPr/>
                      </wps:wsp>
                      <wps:wsp>
                        <wps:cNvPr id="21" name="Shape 31"/>
                        <wps:cNvSpPr/>
                        <wps:spPr>
                          <a:xfrm>
                            <a:off x="1587742" y="654990"/>
                            <a:ext cx="1211834" cy="546176"/>
                          </a:xfrm>
                          <a:custGeom>
                            <a:avLst/>
                            <a:gdLst/>
                            <a:ahLst/>
                            <a:cxnLst/>
                            <a:rect l="0" t="0" r="0" b="0"/>
                            <a:pathLst>
                              <a:path w="1211834" h="546176">
                                <a:moveTo>
                                  <a:pt x="38735" y="0"/>
                                </a:moveTo>
                                <a:cubicBezTo>
                                  <a:pt x="38735" y="0"/>
                                  <a:pt x="932891" y="331813"/>
                                  <a:pt x="1187463" y="446532"/>
                                </a:cubicBezTo>
                                <a:cubicBezTo>
                                  <a:pt x="1211834" y="457505"/>
                                  <a:pt x="1148740" y="546176"/>
                                  <a:pt x="1148740" y="546176"/>
                                </a:cubicBezTo>
                                <a:lnTo>
                                  <a:pt x="0" y="99644"/>
                                </a:lnTo>
                                <a:lnTo>
                                  <a:pt x="38735" y="0"/>
                                </a:lnTo>
                                <a:close/>
                              </a:path>
                            </a:pathLst>
                          </a:custGeom>
                          <a:solidFill>
                            <a:srgbClr val="FFFFFF"/>
                          </a:solidFill>
                          <a:ln w="0" cap="flat">
                            <a:noFill/>
                            <a:miter lim="127000"/>
                          </a:ln>
                          <a:effectLst/>
                        </wps:spPr>
                        <wps:bodyPr/>
                      </wps:wsp>
                      <wps:wsp>
                        <wps:cNvPr id="22" name="Shape 32"/>
                        <wps:cNvSpPr/>
                        <wps:spPr>
                          <a:xfrm>
                            <a:off x="1587742" y="654990"/>
                            <a:ext cx="1211834" cy="546176"/>
                          </a:xfrm>
                          <a:custGeom>
                            <a:avLst/>
                            <a:gdLst/>
                            <a:ahLst/>
                            <a:cxnLst/>
                            <a:rect l="0" t="0" r="0" b="0"/>
                            <a:pathLst>
                              <a:path w="1211834" h="546176">
                                <a:moveTo>
                                  <a:pt x="1148740" y="546176"/>
                                </a:moveTo>
                                <a:cubicBezTo>
                                  <a:pt x="1148740" y="546176"/>
                                  <a:pt x="1211834" y="457505"/>
                                  <a:pt x="1187463" y="446532"/>
                                </a:cubicBezTo>
                                <a:cubicBezTo>
                                  <a:pt x="932891" y="331813"/>
                                  <a:pt x="38735" y="0"/>
                                  <a:pt x="38735" y="0"/>
                                </a:cubicBezTo>
                                <a:lnTo>
                                  <a:pt x="0" y="99644"/>
                                </a:lnTo>
                                <a:lnTo>
                                  <a:pt x="1148740" y="546176"/>
                                </a:lnTo>
                                <a:close/>
                              </a:path>
                            </a:pathLst>
                          </a:custGeom>
                          <a:noFill/>
                          <a:ln w="0" cap="flat" cmpd="sng" algn="ctr">
                            <a:solidFill>
                              <a:srgbClr val="FFFFFF">
                                <a:shade val="95000"/>
                                <a:satMod val="105000"/>
                              </a:srgbClr>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E4F5A03" id="Group 4" o:spid="_x0000_s1026" style="position:absolute;margin-left:-36pt;margin-top:-47.25pt;width:81.75pt;height:47.25pt;z-index:251651584" coordsize="31722,2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">
                <v:shape id="Shape 23" o:spid="_x0000_s1027" style="position:absolute;width:31722;height:27581;visibility:visible;mso-wrap-style:square;v-text-anchor:top" coordsize="3172231,275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HRsEA&#10;AADbAAAADwAAAGRycy9kb3ducmV2LnhtbERPS2vCQBC+F/wPywje6kYtUaKriNBQemtaEG9DdkyC&#10;2dmQ3eb167uFQm/z8T3ncBpMLTpqXWVZwWoZgSDOra64UPD1+fq8A+E8ssbaMikYycHpOHs6YKJt&#10;zx/UZb4QIYRdggpK75tESpeXZNAtbUMcuLttDfoA20LqFvsQbmq5jqJYGqw4NJTY0KWk/JF9GwXD&#10;lG4rebu8dDhe0+ldx5PvYqUW8+G8B+Fp8P/iP/ebDvM38PtLOEA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R0bBAAAA2wAAAA8AAAAAAAAAAAAAAAAAmAIAAGRycy9kb3du&#10;cmV2LnhtbFBLBQYAAAAABAAEAPUAAACGAwAAAAA=&#10;" path="m,l3172231,r,2758148l,2758148,,xe" fillcolor="#00b2e5" stroked="f" strokeweight="0">
                  <v:stroke miterlimit="83231f" joinstyle="miter"/>
                  <v:path arrowok="t" textboxrect="0,0,3172231,2758148"/>
                </v:shape>
                <v:shape id="Shape 24" o:spid="_x0000_s1028" style="position:absolute;left:5680;top:10702;width:6421;height:11168;visibility:visible;mso-wrap-style:square;v-text-anchor:top" coordsize="642099,111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UB78A&#10;AADbAAAADwAAAGRycy9kb3ducmV2LnhtbERPy6rCMBDdC/5DGMGNXFNFRXqNIorSleIDrsuhmdsW&#10;m0lpota/N4Lgbg7nObNFY0pxp9oVlhUM+hEI4tTqgjMF59PmZwrCeWSNpWVS8CQHi3m7NcNY2wcf&#10;6H70mQgh7GJUkHtfxVK6NCeDrm8r4sD929qgD7DOpK7xEcJNKYdRNJEGCw4NOVa0yim9Hm9Gwa43&#10;iRJ9SdZ6u780f2Pa0pSHSnU7zfIXhKfGf8Ufd6L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GRQHvwAAANsAAAAPAAAAAAAAAAAAAAAAAJgCAABkcnMvZG93bnJl&#10;di54bWxQSwUGAAAAAAQABAD1AAAAhAMAAAAA&#10;" path="m41110,r81343,c133705,,143281,4178,151219,12548v7925,8356,11900,18173,11900,29425l163119,744664r93027,c281534,744664,303809,737743,322999,723900v19190,-13856,37427,-36208,54724,-67069l444805,537401v15278,-27674,36055,-41669,62293,-41961l607047,495440v13856,,20778,6058,20778,18173c627825,520255,625361,528180,620471,537401l526568,707454v-13552,24802,-28766,45288,-45645,61442c464045,785051,442061,796443,414934,803072v19038,4051,38583,16014,58636,35915c493611,858901,511289,880529,526568,903897r108178,172199c639648,1084466,642099,1091679,642099,1097725v,12700,-7506,19037,-22504,19037l520522,1116762v-11252,,-23368,-3950,-36360,-11888c471195,1096937,461099,1087349,453885,1076096l377723,955370c359562,925957,341236,903821,322770,888962,304317,874116,282105,866686,256146,866686r-93027,l163119,1076973v,11239,-3975,20701,-11900,28333c143281,1112952,133705,1116762,122453,1116762r-81343,c29857,1116762,20193,1112660,12103,1104443,4039,1096213,,1086485,,1075233l,41973c,30721,4039,20904,12103,12548,20193,4178,29857,,41110,xe" stroked="f" strokeweight="0">
                  <v:stroke miterlimit="83231f" joinstyle="miter"/>
                  <v:path arrowok="t" textboxrect="0,0,642099,1116762"/>
                </v:shape>
                <v:shape id="Shape 25" o:spid="_x0000_s1029" style="position:absolute;left:12724;top:15665;width:6442;height:6205;visibility:visible;mso-wrap-style:square;v-text-anchor:top" coordsize="644271,62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XW8EA&#10;AADbAAAADwAAAGRycy9kb3ducmV2LnhtbERPTWvCQBC9C/0PyxR6000tFkldpQYEwUuNUuhtyE6T&#10;YHY2ZscY/31XEHqbx/ucxWpwjeqpC7VnA6+TBBRx4W3NpYHjYTOegwqCbLHxTAZuFGC1fBotMLX+&#10;ynvqcylVDOGQooFKpE21DkVFDsPEt8SR+/WdQ4mwK7Xt8BrDXaOnSfKuHdYcGypsKauoOOUXZ0Dy&#10;W/bzvV3Xkn25s3477c6h3xnz8jx8foASGuRf/HBvbZw/g/sv8Q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Kl1vBAAAA2wAAAA8AAAAAAAAAAAAAAAAAmAIAAGRycy9kb3du&#10;cmV2LnhtbFBLBQYAAAAABAAEAPUAAACGAwAAAAA=&#10;" path="m40234,l167449,v10097,,20765,4039,32017,12116c210719,20193,219939,29858,227165,41097l488505,443078r,-402832c488505,28994,492455,19469,500393,11684,508330,3899,517919,,529171,r74422,c614845,,624434,3899,632371,11684v7925,7785,11900,17602,11900,29413l644271,579793v,11252,-3975,20841,-11900,28778c624434,616509,614845,620458,603593,620458r-143650,c448691,620458,437159,616509,425323,608571v-11811,-7937,-21196,-17526,-28131,-28778l157937,208559r,371234c157937,591045,153962,600634,146024,608571v-7924,7938,-17525,11887,-28778,11887l41097,620458v-11239,,-20904,-3949,-28981,-11887c4039,600634,,591045,,579793l,41097c,29858,3899,20193,11684,12116,19469,4039,28982,,40234,xe" stroked="f" strokeweight="0">
                  <v:stroke miterlimit="83231f" joinstyle="miter"/>
                  <v:path arrowok="t" textboxrect="0,0,644271,620458"/>
                </v:shape>
                <v:shape id="Shape 26" o:spid="_x0000_s1030" style="position:absolute;left:20408;top:6464;width:6240;height:15406;visibility:visible;mso-wrap-style:square;v-text-anchor:top" coordsize="623926,154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OR8AA&#10;AADbAAAADwAAAGRycy9kb3ducmV2LnhtbERPTWvCQBC9C/6HZQq9mU2lBBuzEVGEiqdq2/OQHZNo&#10;djZktyb667uC4G0e73OyxWAacaHO1ZYVvEUxCOLC6ppLBd+HzWQGwnlkjY1lUnAlB4t8PMow1bbn&#10;L7rsfSlCCLsUFVTet6mUrqjIoItsSxy4o+0M+gC7UuoO+xBuGjmN40QarDk0VNjSqqLivP8zCk5O&#10;l8vC//7s2MQbfB9ucvuxVur1ZVjOQXga/FP8cH/qMD+B+y/h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oOR8AAAADbAAAADwAAAAAAAAAAAAAAAACYAgAAZHJzL2Rvd25y&#10;ZXYueG1sUEsFBgAAAAAEAAQA9QAAAIUDAAAAAA==&#10;" path="m501904,r80480,c594208,,604088,4039,612026,12116v7925,8077,11900,17729,11900,28981l623926,1499895v,11253,-4103,20841,-12332,28778c603377,1536611,593636,1540561,582384,1540561r-80480,c490665,1540561,481000,1536751,472910,1529105v-8077,-7632,-12103,-17094,-12103,-28333l460807,1278369r-297688,l163119,1500772v,11239,-3975,20701,-11900,28333c143282,1536751,133693,1540561,122441,1540561r-80468,c30721,1540561,20904,1536611,12535,1528673,4178,1520736,,1511148,,1499895l,961200c,949960,4026,940295,12103,932218v8090,-8077,18034,-12116,29870,-12116l122441,920102v11252,,20841,4039,28778,12116c159144,940295,163119,949960,163119,961200r,194716l460807,1155916r,-1114819c460807,29845,464833,20193,472910,12116,481000,4039,490665,,501904,xe" stroked="f" strokeweight="0">
                  <v:stroke miterlimit="83231f" joinstyle="miter"/>
                  <v:path arrowok="t" textboxrect="0,0,623926,1540561"/>
                </v:shape>
                <v:shape id="Shape 27" o:spid="_x0000_s1031" style="position:absolute;left:4230;top:6549;width:12122;height:5462;visibility:visible;mso-wrap-style:square;v-text-anchor:top" coordsize="1212177,5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O+r4A&#10;AADbAAAADwAAAGRycy9kb3ducmV2LnhtbERPyQrCMBC9C/5DGMGLaKqISzWKCIJHNwRvQzO2xWZS&#10;mqjVrzeC4G0eb535sjaFeFDlcssK+r0IBHFidc6pgtNx052AcB5ZY2GZFLzIwXLRbMwx1vbJe3oc&#10;fCpCCLsYFWTel7GULsnIoOvZkjhwV1sZ9AFWqdQVPkO4KeQgikbSYM6hIcOS1hklt8PdKDi/R5fd&#10;Pt3d5DZZdYZ6SsP7hpRqt+rVDISn2v/FP/dW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lDvq+AAAA2wAAAA8AAAAAAAAAAAAAAAAAmAIAAGRycy9kb3ducmV2&#10;LnhtbFBLBQYAAAAABAAEAPUAAACDAwAAAAA=&#10;" path="m1173454,r38723,99644l63436,546176v,,-63436,-89471,-38734,-99644c315773,326644,1173454,,1173454,xe" stroked="f" strokeweight="0">
                  <v:stroke miterlimit="83231f" joinstyle="miter"/>
                  <v:path arrowok="t" textboxrect="0,0,1212177,546176"/>
                </v:shape>
                <v:shape id="Shape 28" o:spid="_x0000_s1032" style="position:absolute;left:4230;top:6549;width:12122;height:5462;visibility:visible;mso-wrap-style:square;v-text-anchor:top" coordsize="1212177,5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prcMA&#10;AADbAAAADwAAAGRycy9kb3ducmV2LnhtbESPQWvCQBCF70L/wzKCt7qxBy3RVaRQKpZAa/Q+ZKfZ&#10;YHY2ZFdN/71zELzN8N68981qM/hWXamPTWADs2kGirgKtuHawLH8fH0HFROyxTYwGfinCJv1y2iF&#10;uQ03/qXrIdVKQjjmaMCl1OVax8qRxzgNHbFof6H3mGTta217vEm4b/Vbls21x4alwWFHH46q8+Hi&#10;DXyn4kTbril+Qjm4Yl4uvs77hTGT8bBdgko0pKf5cb2zgi+w8osM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OprcMAAADbAAAADwAAAAAAAAAAAAAAAACYAgAAZHJzL2Rv&#10;d25yZXYueG1sUEsFBgAAAAAEAAQA9QAAAIgDAAAAAA==&#10;" path="m63436,546176v,,-63436,-89471,-38734,-99644c315773,326644,1173454,,1173454,r38723,99644l63436,546176xe" filled="f" strokecolor="#f9f9f9" strokeweight="0">
                  <v:stroke miterlimit="83231f" joinstyle="miter"/>
                  <v:path arrowok="t" textboxrect="0,0,1212177,546176"/>
                </v:shape>
                <v:shape id="Shape 29" o:spid="_x0000_s1033" style="position:absolute;left:15514;top:6511;width:1093;height:1094;visibility:visible;mso-wrap-style:square;v-text-anchor:top" coordsize="109360,1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YscIA&#10;AADbAAAADwAAAGRycy9kb3ducmV2LnhtbERPTWvCQBC9C/6HZQq9mU0tiEZXEVFoS0GMPdTbkB2T&#10;xexszG41/vuuIHibx/uc2aKztbhQ641jBW9JCoK4cNpwqeBnvxmMQfiArLF2TApu5GEx7/dmmGl3&#10;5R1d8lCKGMI+QwVVCE0mpS8qsugT1xBH7uhaiyHCtpS6xWsMt7UcpulIWjQcGypsaFVRccr/rILz&#10;Lnfb3HwfPs3vu1svz6eD/For9frSLacgAnXhKX64P3ScP4H7L/E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BixwgAAANsAAAAPAAAAAAAAAAAAAAAAAJgCAABkcnMvZG93&#10;bnJldi54bWxQSwUGAAAAAAQABAD1AAAAhwMAAAAA&#10;" path="m54686,v30188,,54674,24486,54674,54686c109360,84887,84874,109372,54686,109372,24485,109372,,84887,,54686,,24486,24485,,54686,xe" stroked="f" strokeweight="0">
                  <v:stroke miterlimit="83231f" joinstyle="miter"/>
                  <v:path arrowok="t" textboxrect="0,0,109360,109372"/>
                </v:shape>
                <v:shape id="Shape 30" o:spid="_x0000_s1034" style="position:absolute;left:15514;top:6511;width:1093;height:1094;visibility:visible;mso-wrap-style:square;v-text-anchor:top" coordsize="109360,1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HsMA&#10;AADbAAAADwAAAGRycy9kb3ducmV2LnhtbERPTWvCQBC9F/wPywheSrNRaJWYjYhQaZEejJLzNDsm&#10;wexsmt2atL++eyh4fLzvdDOaVtyod41lBfMoBkFcWt1wpeB8en1agXAeWWNrmRT8kINNNnlIMdF2&#10;4CPdcl+JEMIuQQW1910ipStrMugi2xEH7mJ7gz7AvpK6xyGEm1Yu4vhFGmw4NNTY0a6m8pp/GwUf&#10;h6Z0RbH8bd+x+Hp8Hg75536p1Gw6btcgPI3+Lv53v2kFi7A+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HsMAAADbAAAADwAAAAAAAAAAAAAAAACYAgAAZHJzL2Rv&#10;d25yZXYueG1sUEsFBgAAAAAEAAQA9QAAAIgDAAAAAA==&#10;" path="m109360,54686v,30201,-24486,54686,-54674,54686c24485,109372,,84887,,54686,,24486,24485,,54686,v30188,,54674,24486,54674,54686xe" filled="f" strokecolor="#f9f9f9" strokeweight="0">
                  <v:stroke miterlimit="83231f" joinstyle="miter"/>
                  <v:path arrowok="t" textboxrect="0,0,109360,109372"/>
                </v:shape>
                <v:shape id="Shape 31" o:spid="_x0000_s1035" style="position:absolute;left:15877;top:6549;width:12118;height:5462;visibility:visible;mso-wrap-style:square;v-text-anchor:top" coordsize="1211834,5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RR78A&#10;AADbAAAADwAAAGRycy9kb3ducmV2LnhtbESPSwvCMBCE74L/IazgTVNFRKpRVPBx8OLj4HFp1rbY&#10;bEITtf57Iwgeh5n5hpktGlOJJ9W+tKxg0E9AEGdWl5wruJw3vQkIH5A1VpZJwZs8LObt1gxTbV98&#10;pOcp5CJC2KeooAjBpVL6rCCDvm8dcfRutjYYoqxzqWt8Rbip5DBJxtJgyXGhQEfrgrL76WEUrJKs&#10;kW77cIeRHOvlZHc1eLsq1e00yymIQE34h3/tvVYwHMD3S/w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hFHvwAAANsAAAAPAAAAAAAAAAAAAAAAAJgCAABkcnMvZG93bnJl&#10;di54bWxQSwUGAAAAAAQABAD1AAAAhAMAAAAA&#10;" path="m38735,v,,894156,331813,1148728,446532c1211834,457505,1148740,546176,1148740,546176l,99644,38735,xe" stroked="f" strokeweight="0">
                  <v:stroke miterlimit="83231f" joinstyle="miter"/>
                  <v:path arrowok="t" textboxrect="0,0,1211834,546176"/>
                </v:shape>
                <v:shape id="Shape 32" o:spid="_x0000_s1036" style="position:absolute;left:15877;top:6549;width:12118;height:5462;visibility:visible;mso-wrap-style:square;v-text-anchor:top" coordsize="1211834,54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UZ8QA&#10;AADbAAAADwAAAGRycy9kb3ducmV2LnhtbESPQWvCQBSE74L/YXlCb7pJKGKjq5SA2FupFtreXrPP&#10;JDT7Nu6umvrrXUHwOMzMN8xi1ZtWnMj5xrKCdJKAIC6tbrhS8Llbj2cgfEDW2FomBf/kYbUcDhaY&#10;a3vmDzptQyUihH2OCuoQulxKX9Zk0E9sRxy9vXUGQ5SuktrhOcJNK7MkmUqDDceFGjsqair/tkej&#10;YFOkxcuX/r0c32ff7rDD9Q8+p0o9jfrXOYhAfXiE7+03rSDL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k1GfEAAAA2wAAAA8AAAAAAAAAAAAAAAAAmAIAAGRycy9k&#10;b3ducmV2LnhtbFBLBQYAAAAABAAEAPUAAACJAwAAAAA=&#10;" path="m1148740,546176v,,63094,-88671,38723,-99644c932891,331813,38735,,38735,l,99644,1148740,546176xe" filled="f" strokecolor="#f9f9f9" strokeweight="0">
                  <v:stroke miterlimit="83231f" joinstyle="miter"/>
                  <v:path arrowok="t" textboxrect="0,0,1211834,546176"/>
                </v:shape>
              </v:group>
            </w:pict>
          </mc:Fallback>
        </mc:AlternateContent>
      </w:r>
      <w:r w:rsidR="00355845" w:rsidRPr="00355845">
        <w:rPr>
          <w:rFonts w:ascii="Times New Roman" w:hAnsi="Times New Roman"/>
          <w:b/>
          <w:bCs/>
          <w:i/>
          <w:iCs/>
          <w:szCs w:val="24"/>
          <w:lang w:eastAsia="en-GB"/>
        </w:rPr>
        <w:t xml:space="preserve">Please note that as of the </w:t>
      </w:r>
      <w:proofErr w:type="gramStart"/>
      <w:r w:rsidR="00355845" w:rsidRPr="00355845">
        <w:rPr>
          <w:rFonts w:ascii="Times New Roman" w:hAnsi="Times New Roman"/>
          <w:b/>
          <w:bCs/>
          <w:i/>
          <w:iCs/>
          <w:szCs w:val="24"/>
          <w:lang w:eastAsia="en-GB"/>
        </w:rPr>
        <w:t>1</w:t>
      </w:r>
      <w:r w:rsidR="00355845" w:rsidRPr="00355845">
        <w:rPr>
          <w:rFonts w:ascii="Times New Roman" w:hAnsi="Times New Roman"/>
          <w:b/>
          <w:bCs/>
          <w:i/>
          <w:iCs/>
          <w:szCs w:val="24"/>
          <w:vertAlign w:val="superscript"/>
          <w:lang w:eastAsia="en-GB"/>
        </w:rPr>
        <w:t>st</w:t>
      </w:r>
      <w:proofErr w:type="gramEnd"/>
      <w:r w:rsidR="00355845" w:rsidRPr="00355845">
        <w:rPr>
          <w:rFonts w:ascii="Times New Roman" w:hAnsi="Times New Roman"/>
          <w:b/>
          <w:bCs/>
          <w:i/>
          <w:iCs/>
          <w:szCs w:val="24"/>
          <w:lang w:eastAsia="en-GB"/>
        </w:rPr>
        <w:t xml:space="preserve"> April 2021, KNH moved to Kirklees Council and is now knows as Homes and Neighbourhoods. We are currently in the process of updating all correspondence to reflect this change.</w:t>
      </w:r>
    </w:p>
    <w:p w14:paraId="489FAE41" w14:textId="77777777" w:rsidR="00697227" w:rsidRPr="005A3B5E" w:rsidRDefault="003E02B8" w:rsidP="00214D6D">
      <w:pPr>
        <w:rPr>
          <w:rFonts w:ascii="Times New Roman" w:hAnsi="Times New Roman"/>
          <w:szCs w:val="24"/>
          <w:lang w:eastAsia="en-GB"/>
        </w:rPr>
      </w:pPr>
      <w:r>
        <w:rPr>
          <w:rFonts w:ascii="Arial" w:hAnsi="Arial" w:cs="Arial"/>
          <w:bCs/>
          <w:noProof/>
          <w:szCs w:val="24"/>
          <w:lang w:eastAsia="en-GB"/>
        </w:rPr>
        <mc:AlternateContent>
          <mc:Choice Requires="wps">
            <w:drawing>
              <wp:anchor distT="0" distB="0" distL="114300" distR="114300" simplePos="0" relativeHeight="251663872" behindDoc="0" locked="0" layoutInCell="1" allowOverlap="1" wp14:anchorId="78ECFCBD" wp14:editId="36A8D3C6">
                <wp:simplePos x="0" y="0"/>
                <wp:positionH relativeFrom="column">
                  <wp:posOffset>-409575</wp:posOffset>
                </wp:positionH>
                <wp:positionV relativeFrom="paragraph">
                  <wp:posOffset>2726690</wp:posOffset>
                </wp:positionV>
                <wp:extent cx="6867525" cy="428625"/>
                <wp:effectExtent l="0" t="0" r="0" b="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FEEE9E" w14:textId="77777777" w:rsidR="00B162A0" w:rsidRPr="0065033E" w:rsidRDefault="00B162A0" w:rsidP="00B162A0">
                            <w:pPr>
                              <w:shd w:val="clear" w:color="auto" w:fill="00B0F0"/>
                              <w:rPr>
                                <w:rFonts w:ascii="Arial Bold" w:hAnsi="Arial Bold" w:cs="Arial"/>
                                <w:b/>
                                <w:caps/>
                                <w:color w:val="FFFFFF"/>
                                <w:szCs w:val="24"/>
                              </w:rPr>
                            </w:pPr>
                            <w:r w:rsidRPr="0065033E">
                              <w:rPr>
                                <w:rFonts w:ascii="Arial Bold" w:hAnsi="Arial Bold" w:cs="Arial"/>
                                <w:b/>
                                <w:caps/>
                                <w:color w:val="FFFFFF"/>
                                <w:szCs w:val="24"/>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CFCBD" id="AutoShape 77" o:spid="_x0000_s1027" style="position:absolute;margin-left:-32.25pt;margin-top:214.7pt;width:540.7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" fillcolor="#00b0f0" stroked="f">
                <v:textbox>
                  <w:txbxContent>
                    <w:p w14:paraId="00FEEE9E" w14:textId="77777777" w:rsidR="00B162A0" w:rsidRPr="0065033E" w:rsidRDefault="00B162A0" w:rsidP="00B162A0">
                      <w:pPr>
                        <w:shd w:val="clear" w:color="auto" w:fill="00B0F0"/>
                        <w:rPr>
                          <w:rFonts w:ascii="Arial Bold" w:hAnsi="Arial Bold" w:cs="Arial"/>
                          <w:b/>
                          <w:caps/>
                          <w:color w:val="FFFFFF"/>
                          <w:szCs w:val="24"/>
                        </w:rPr>
                      </w:pPr>
                      <w:r w:rsidRPr="0065033E">
                        <w:rPr>
                          <w:rFonts w:ascii="Arial Bold" w:hAnsi="Arial Bold" w:cs="Arial"/>
                          <w:b/>
                          <w:caps/>
                          <w:color w:val="FFFFFF"/>
                          <w:szCs w:val="24"/>
                        </w:rPr>
                        <w:t>PURPOSE</w:t>
                      </w:r>
                    </w:p>
                  </w:txbxContent>
                </v:textbox>
              </v:roundrect>
            </w:pict>
          </mc:Fallback>
        </mc:AlternateContent>
      </w:r>
    </w:p>
    <w:tbl>
      <w:tblPr>
        <w:tblpPr w:leftFromText="180" w:rightFromText="180" w:vertAnchor="text" w:horzAnchor="margin" w:tblpXSpec="center" w:tblpY="-22"/>
        <w:tblW w:w="10740" w:type="dxa"/>
        <w:tblBorders>
          <w:top w:val="single" w:sz="24" w:space="0" w:color="00B0F0"/>
          <w:left w:val="single" w:sz="24" w:space="0" w:color="00B0F0"/>
          <w:bottom w:val="single" w:sz="24" w:space="0" w:color="00B0F0"/>
          <w:right w:val="single" w:sz="24" w:space="0" w:color="00B0F0"/>
        </w:tblBorders>
        <w:tblLook w:val="01E0" w:firstRow="1" w:lastRow="1" w:firstColumn="1" w:lastColumn="1" w:noHBand="0" w:noVBand="0"/>
      </w:tblPr>
      <w:tblGrid>
        <w:gridCol w:w="7338"/>
        <w:gridCol w:w="3402"/>
      </w:tblGrid>
      <w:tr w:rsidR="00214D6D" w:rsidRPr="005A3B5E" w14:paraId="33681933" w14:textId="77777777" w:rsidTr="00695F13">
        <w:tc>
          <w:tcPr>
            <w:tcW w:w="7338" w:type="dxa"/>
            <w:shd w:val="clear" w:color="auto" w:fill="auto"/>
          </w:tcPr>
          <w:p w14:paraId="30ECCD87" w14:textId="77777777" w:rsidR="00214D6D" w:rsidRPr="00846D47" w:rsidRDefault="00214D6D" w:rsidP="00695F13">
            <w:pPr>
              <w:tabs>
                <w:tab w:val="left" w:pos="2535"/>
              </w:tabs>
              <w:ind w:right="-2092"/>
              <w:rPr>
                <w:rFonts w:ascii="Times New Roman" w:hAnsi="Times New Roman"/>
                <w:sz w:val="16"/>
                <w:szCs w:val="16"/>
                <w:lang w:eastAsia="en-GB"/>
              </w:rPr>
            </w:pPr>
          </w:p>
          <w:p w14:paraId="07958CB0" w14:textId="08C36533" w:rsidR="00214D6D" w:rsidRPr="005A3B5E" w:rsidRDefault="000D2B7D" w:rsidP="00695F13">
            <w:pPr>
              <w:tabs>
                <w:tab w:val="left" w:pos="4820"/>
              </w:tabs>
              <w:ind w:right="-2092"/>
              <w:rPr>
                <w:rFonts w:ascii="Arial" w:hAnsi="Arial" w:cs="Arial"/>
                <w:b/>
                <w:szCs w:val="24"/>
                <w:lang w:eastAsia="en-GB"/>
              </w:rPr>
            </w:pPr>
            <w:r>
              <w:rPr>
                <w:rFonts w:ascii="Arial" w:hAnsi="Arial" w:cs="Arial"/>
                <w:b/>
                <w:szCs w:val="24"/>
                <w:lang w:eastAsia="en-GB"/>
              </w:rPr>
              <w:t xml:space="preserve">Job Title: Asbestos </w:t>
            </w:r>
            <w:r w:rsidR="00233874">
              <w:rPr>
                <w:rFonts w:ascii="Arial" w:hAnsi="Arial" w:cs="Arial"/>
                <w:b/>
                <w:szCs w:val="24"/>
                <w:lang w:eastAsia="en-GB"/>
              </w:rPr>
              <w:t>Surveyor</w:t>
            </w:r>
            <w:r w:rsidR="008F2476">
              <w:rPr>
                <w:rFonts w:ascii="Arial" w:hAnsi="Arial" w:cs="Arial"/>
                <w:b/>
                <w:szCs w:val="24"/>
                <w:lang w:eastAsia="en-GB"/>
              </w:rPr>
              <w:t xml:space="preserve"> </w:t>
            </w:r>
          </w:p>
          <w:p w14:paraId="0F42EAD9" w14:textId="77777777" w:rsidR="00214D6D" w:rsidRPr="005A3B5E" w:rsidRDefault="00214D6D" w:rsidP="00695F13">
            <w:pPr>
              <w:tabs>
                <w:tab w:val="left" w:pos="2535"/>
              </w:tabs>
              <w:ind w:right="-2092"/>
              <w:rPr>
                <w:rFonts w:ascii="Arial" w:hAnsi="Arial" w:cs="Arial"/>
                <w:b/>
                <w:szCs w:val="24"/>
                <w:lang w:eastAsia="en-GB"/>
              </w:rPr>
            </w:pPr>
          </w:p>
          <w:p w14:paraId="15382F12" w14:textId="77777777" w:rsidR="00214D6D" w:rsidRDefault="00214D6D" w:rsidP="00695F13">
            <w:pPr>
              <w:tabs>
                <w:tab w:val="left" w:pos="2535"/>
              </w:tabs>
              <w:ind w:right="-2092"/>
              <w:rPr>
                <w:rFonts w:ascii="Arial" w:hAnsi="Arial" w:cs="Arial"/>
                <w:b/>
                <w:szCs w:val="24"/>
                <w:lang w:eastAsia="en-GB"/>
              </w:rPr>
            </w:pPr>
            <w:r w:rsidRPr="005A3B5E">
              <w:rPr>
                <w:rFonts w:ascii="Arial" w:hAnsi="Arial" w:cs="Arial"/>
                <w:b/>
                <w:szCs w:val="24"/>
                <w:lang w:eastAsia="en-GB"/>
              </w:rPr>
              <w:t>Grade:</w:t>
            </w:r>
            <w:r w:rsidR="007749A5">
              <w:rPr>
                <w:rFonts w:ascii="Arial" w:hAnsi="Arial" w:cs="Arial"/>
                <w:b/>
                <w:szCs w:val="24"/>
                <w:lang w:eastAsia="en-GB"/>
              </w:rPr>
              <w:t xml:space="preserve"> </w:t>
            </w:r>
            <w:r w:rsidR="00FD1883">
              <w:rPr>
                <w:rFonts w:ascii="Arial" w:hAnsi="Arial" w:cs="Arial"/>
                <w:b/>
                <w:szCs w:val="24"/>
                <w:lang w:eastAsia="en-GB"/>
              </w:rPr>
              <w:t>10</w:t>
            </w:r>
          </w:p>
          <w:p w14:paraId="27728DC6" w14:textId="77777777" w:rsidR="006F7EFE" w:rsidRDefault="006F7EFE" w:rsidP="00695F13">
            <w:pPr>
              <w:tabs>
                <w:tab w:val="left" w:pos="2535"/>
              </w:tabs>
              <w:ind w:right="-2092"/>
              <w:rPr>
                <w:rFonts w:ascii="Arial" w:hAnsi="Arial" w:cs="Arial"/>
                <w:b/>
                <w:szCs w:val="24"/>
                <w:lang w:eastAsia="en-GB"/>
              </w:rPr>
            </w:pPr>
          </w:p>
          <w:p w14:paraId="70B59C4D" w14:textId="77777777" w:rsidR="006F7EFE" w:rsidRDefault="006F7EFE" w:rsidP="00695F13">
            <w:pPr>
              <w:tabs>
                <w:tab w:val="left" w:pos="2535"/>
              </w:tabs>
              <w:ind w:right="-2092"/>
              <w:rPr>
                <w:rFonts w:ascii="Arial" w:hAnsi="Arial" w:cs="Arial"/>
                <w:b/>
                <w:szCs w:val="24"/>
                <w:lang w:eastAsia="en-GB"/>
              </w:rPr>
            </w:pPr>
            <w:r>
              <w:rPr>
                <w:rFonts w:ascii="Arial" w:hAnsi="Arial" w:cs="Arial"/>
                <w:b/>
                <w:szCs w:val="24"/>
                <w:lang w:eastAsia="en-GB"/>
              </w:rPr>
              <w:t xml:space="preserve">Job Family: </w:t>
            </w:r>
            <w:r w:rsidR="008F2476">
              <w:rPr>
                <w:rFonts w:ascii="Arial" w:hAnsi="Arial" w:cs="Arial"/>
                <w:b/>
                <w:szCs w:val="24"/>
                <w:lang w:eastAsia="en-GB"/>
              </w:rPr>
              <w:t xml:space="preserve">Technical </w:t>
            </w:r>
          </w:p>
          <w:p w14:paraId="023A18BB" w14:textId="77777777" w:rsidR="00B85FB3" w:rsidRPr="005A3B5E" w:rsidRDefault="00B85FB3" w:rsidP="00695F13">
            <w:pPr>
              <w:tabs>
                <w:tab w:val="left" w:pos="2535"/>
              </w:tabs>
              <w:ind w:right="-2092"/>
              <w:rPr>
                <w:rFonts w:ascii="Arial" w:hAnsi="Arial" w:cs="Arial"/>
                <w:b/>
                <w:szCs w:val="24"/>
                <w:lang w:eastAsia="en-GB"/>
              </w:rPr>
            </w:pPr>
          </w:p>
          <w:p w14:paraId="09D38100" w14:textId="77777777" w:rsidR="00214D6D" w:rsidRPr="005A3B5E" w:rsidRDefault="00214D6D" w:rsidP="00695F13">
            <w:pPr>
              <w:tabs>
                <w:tab w:val="left" w:pos="2535"/>
              </w:tabs>
              <w:ind w:right="-2092"/>
              <w:rPr>
                <w:rFonts w:ascii="Arial" w:hAnsi="Arial" w:cs="Arial"/>
                <w:b/>
                <w:szCs w:val="24"/>
                <w:lang w:eastAsia="en-GB"/>
              </w:rPr>
            </w:pPr>
            <w:r w:rsidRPr="005A3B5E">
              <w:rPr>
                <w:rFonts w:ascii="Arial" w:hAnsi="Arial" w:cs="Arial"/>
                <w:b/>
                <w:szCs w:val="24"/>
                <w:lang w:eastAsia="en-GB"/>
              </w:rPr>
              <w:t xml:space="preserve">Responsible to: </w:t>
            </w:r>
            <w:r w:rsidR="003E02B8">
              <w:rPr>
                <w:rFonts w:ascii="Arial" w:hAnsi="Arial" w:cs="Arial"/>
                <w:b/>
                <w:szCs w:val="24"/>
                <w:lang w:eastAsia="en-GB"/>
              </w:rPr>
              <w:t>Technical Officer - Asbestos</w:t>
            </w:r>
          </w:p>
          <w:p w14:paraId="12087FEC" w14:textId="77777777" w:rsidR="0028495B" w:rsidRDefault="0028495B" w:rsidP="00695F13">
            <w:pPr>
              <w:tabs>
                <w:tab w:val="left" w:pos="2535"/>
              </w:tabs>
              <w:ind w:right="-2092"/>
              <w:rPr>
                <w:rFonts w:ascii="Arial" w:hAnsi="Arial" w:cs="Arial"/>
                <w:b/>
                <w:szCs w:val="24"/>
                <w:lang w:eastAsia="en-GB"/>
              </w:rPr>
            </w:pPr>
          </w:p>
          <w:p w14:paraId="6B203D91" w14:textId="77777777" w:rsidR="00214D6D" w:rsidRPr="005A3B5E" w:rsidRDefault="00214D6D" w:rsidP="00695F13">
            <w:pPr>
              <w:tabs>
                <w:tab w:val="left" w:pos="8647"/>
              </w:tabs>
              <w:ind w:right="-2092"/>
              <w:rPr>
                <w:rFonts w:ascii="Arial" w:hAnsi="Arial" w:cs="Arial"/>
                <w:b/>
                <w:szCs w:val="24"/>
                <w:lang w:eastAsia="en-GB"/>
              </w:rPr>
            </w:pPr>
            <w:r w:rsidRPr="005A3B5E">
              <w:rPr>
                <w:rFonts w:ascii="Arial" w:hAnsi="Arial" w:cs="Arial"/>
                <w:b/>
                <w:szCs w:val="24"/>
                <w:lang w:eastAsia="en-GB"/>
              </w:rPr>
              <w:t>Responsible for:</w:t>
            </w:r>
            <w:r w:rsidR="00695F13">
              <w:rPr>
                <w:rFonts w:ascii="Arial" w:hAnsi="Arial" w:cs="Arial"/>
                <w:b/>
                <w:szCs w:val="24"/>
                <w:lang w:eastAsia="en-GB"/>
              </w:rPr>
              <w:t xml:space="preserve"> </w:t>
            </w:r>
            <w:r w:rsidR="00884EEE">
              <w:rPr>
                <w:rFonts w:ascii="Arial" w:hAnsi="Arial" w:cs="Arial"/>
                <w:b/>
                <w:szCs w:val="24"/>
                <w:lang w:eastAsia="en-GB"/>
              </w:rPr>
              <w:t>N/A</w:t>
            </w:r>
          </w:p>
          <w:p w14:paraId="4EE6C126" w14:textId="77777777" w:rsidR="00214D6D" w:rsidRPr="005A3B5E" w:rsidRDefault="00214D6D" w:rsidP="00695F13">
            <w:pPr>
              <w:tabs>
                <w:tab w:val="left" w:pos="2535"/>
              </w:tabs>
              <w:ind w:right="-2092"/>
              <w:rPr>
                <w:rFonts w:ascii="Times New Roman" w:hAnsi="Times New Roman"/>
                <w:szCs w:val="24"/>
                <w:lang w:eastAsia="en-GB"/>
              </w:rPr>
            </w:pPr>
          </w:p>
        </w:tc>
        <w:tc>
          <w:tcPr>
            <w:tcW w:w="3402" w:type="dxa"/>
            <w:shd w:val="clear" w:color="auto" w:fill="auto"/>
          </w:tcPr>
          <w:p w14:paraId="058CAC65" w14:textId="77777777" w:rsidR="00214D6D" w:rsidRPr="005A3B5E" w:rsidRDefault="00214D6D" w:rsidP="00695F13">
            <w:pPr>
              <w:tabs>
                <w:tab w:val="left" w:pos="2535"/>
              </w:tabs>
              <w:ind w:right="-2092"/>
              <w:rPr>
                <w:rFonts w:ascii="Arial" w:hAnsi="Arial" w:cs="Arial"/>
                <w:szCs w:val="24"/>
                <w:lang w:eastAsia="en-GB"/>
              </w:rPr>
            </w:pPr>
          </w:p>
          <w:p w14:paraId="00BE4D27" w14:textId="77777777" w:rsidR="00695F13" w:rsidRDefault="00695F13" w:rsidP="00695F13">
            <w:pPr>
              <w:tabs>
                <w:tab w:val="left" w:pos="2535"/>
              </w:tabs>
              <w:ind w:left="1656" w:right="-2092"/>
              <w:rPr>
                <w:rFonts w:ascii="Arial" w:hAnsi="Arial" w:cs="Arial"/>
                <w:szCs w:val="24"/>
                <w:lang w:eastAsia="en-GB"/>
              </w:rPr>
            </w:pPr>
          </w:p>
          <w:p w14:paraId="1FA275F6" w14:textId="77777777" w:rsidR="00695F13" w:rsidRPr="00695F13" w:rsidRDefault="00695F13" w:rsidP="00695F13">
            <w:pPr>
              <w:rPr>
                <w:rFonts w:ascii="Arial" w:hAnsi="Arial" w:cs="Arial"/>
                <w:szCs w:val="24"/>
                <w:lang w:eastAsia="en-GB"/>
              </w:rPr>
            </w:pPr>
          </w:p>
          <w:p w14:paraId="369418F7" w14:textId="77777777" w:rsidR="00695F13" w:rsidRPr="00695F13" w:rsidRDefault="00695F13" w:rsidP="00695F13">
            <w:pPr>
              <w:rPr>
                <w:rFonts w:ascii="Arial" w:hAnsi="Arial" w:cs="Arial"/>
                <w:szCs w:val="24"/>
                <w:lang w:eastAsia="en-GB"/>
              </w:rPr>
            </w:pPr>
          </w:p>
          <w:p w14:paraId="6A8E7C5B" w14:textId="77777777" w:rsidR="00695F13" w:rsidRPr="00695F13" w:rsidRDefault="00695F13" w:rsidP="00695F13">
            <w:pPr>
              <w:ind w:right="-250"/>
              <w:rPr>
                <w:rFonts w:ascii="Arial" w:hAnsi="Arial" w:cs="Arial"/>
                <w:szCs w:val="24"/>
                <w:lang w:eastAsia="en-GB"/>
              </w:rPr>
            </w:pPr>
          </w:p>
          <w:p w14:paraId="77458F43" w14:textId="77777777" w:rsidR="00695F13" w:rsidRPr="00695F13" w:rsidRDefault="00695F13" w:rsidP="00695F13">
            <w:pPr>
              <w:rPr>
                <w:rFonts w:ascii="Arial" w:hAnsi="Arial" w:cs="Arial"/>
                <w:szCs w:val="24"/>
                <w:lang w:eastAsia="en-GB"/>
              </w:rPr>
            </w:pPr>
          </w:p>
          <w:p w14:paraId="4296063C" w14:textId="77777777" w:rsidR="00695F13" w:rsidRDefault="00695F13" w:rsidP="00695F13">
            <w:pPr>
              <w:rPr>
                <w:rFonts w:ascii="Arial" w:hAnsi="Arial" w:cs="Arial"/>
                <w:szCs w:val="24"/>
                <w:lang w:eastAsia="en-GB"/>
              </w:rPr>
            </w:pPr>
          </w:p>
          <w:p w14:paraId="107A003F" w14:textId="77777777" w:rsidR="00214D6D" w:rsidRPr="00695F13" w:rsidRDefault="00214D6D" w:rsidP="00695F13">
            <w:pPr>
              <w:rPr>
                <w:rFonts w:ascii="Arial" w:hAnsi="Arial" w:cs="Arial"/>
                <w:szCs w:val="24"/>
                <w:lang w:eastAsia="en-GB"/>
              </w:rPr>
            </w:pPr>
          </w:p>
        </w:tc>
      </w:tr>
    </w:tbl>
    <w:p w14:paraId="3B9B88BA" w14:textId="77777777" w:rsidR="00214D6D" w:rsidRPr="005A3B5E" w:rsidRDefault="00214D6D" w:rsidP="00214D6D">
      <w:pPr>
        <w:rPr>
          <w:rFonts w:ascii="Times New Roman" w:hAnsi="Times New Roman"/>
          <w:vanish/>
          <w:szCs w:val="24"/>
          <w:lang w:eastAsia="en-GB"/>
        </w:rPr>
      </w:pPr>
    </w:p>
    <w:tbl>
      <w:tblPr>
        <w:tblpPr w:leftFromText="180" w:rightFromText="180" w:vertAnchor="text" w:horzAnchor="margin" w:tblpXSpec="center" w:tblpY="-3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32"/>
        <w:gridCol w:w="1428"/>
        <w:gridCol w:w="2370"/>
      </w:tblGrid>
      <w:tr w:rsidR="00214D6D" w:rsidRPr="005A3B5E" w14:paraId="2BC74E51" w14:textId="77777777" w:rsidTr="007749A5">
        <w:tc>
          <w:tcPr>
            <w:tcW w:w="3510" w:type="dxa"/>
            <w:tcBorders>
              <w:top w:val="single" w:sz="24" w:space="0" w:color="00B0F0"/>
              <w:left w:val="single" w:sz="24" w:space="0" w:color="00B0F0"/>
              <w:bottom w:val="single" w:sz="24" w:space="0" w:color="00B0F0"/>
              <w:right w:val="nil"/>
            </w:tcBorders>
            <w:shd w:val="clear" w:color="auto" w:fill="auto"/>
          </w:tcPr>
          <w:p w14:paraId="58D9212F" w14:textId="77777777" w:rsidR="00214D6D" w:rsidRPr="005A3B5E" w:rsidRDefault="00CF3B73" w:rsidP="00A742E1">
            <w:pPr>
              <w:ind w:right="-817"/>
              <w:rPr>
                <w:rFonts w:ascii="Arial" w:hAnsi="Arial" w:cs="Arial"/>
                <w:b/>
                <w:szCs w:val="24"/>
                <w:lang w:eastAsia="en-GB"/>
              </w:rPr>
            </w:pPr>
            <w:r>
              <w:rPr>
                <w:rFonts w:ascii="Arial" w:hAnsi="Arial" w:cs="Arial"/>
                <w:b/>
                <w:szCs w:val="24"/>
                <w:lang w:eastAsia="en-GB"/>
              </w:rPr>
              <w:t>Evaluated</w:t>
            </w:r>
            <w:r w:rsidR="00697227">
              <w:rPr>
                <w:rFonts w:ascii="Arial" w:hAnsi="Arial" w:cs="Arial"/>
                <w:b/>
                <w:szCs w:val="24"/>
                <w:lang w:eastAsia="en-GB"/>
              </w:rPr>
              <w:t xml:space="preserve"> by </w:t>
            </w:r>
            <w:r w:rsidR="00A742E1">
              <w:rPr>
                <w:rFonts w:ascii="Arial" w:hAnsi="Arial" w:cs="Arial"/>
                <w:b/>
                <w:szCs w:val="24"/>
                <w:lang w:eastAsia="en-GB"/>
              </w:rPr>
              <w:t xml:space="preserve">Grading </w:t>
            </w:r>
            <w:r w:rsidR="00C422B2">
              <w:rPr>
                <w:rFonts w:ascii="Arial" w:hAnsi="Arial" w:cs="Arial"/>
                <w:b/>
                <w:szCs w:val="24"/>
                <w:lang w:eastAsia="en-GB"/>
              </w:rPr>
              <w:t>Panel</w:t>
            </w:r>
            <w:r w:rsidR="00214D6D" w:rsidRPr="005A3B5E">
              <w:rPr>
                <w:rFonts w:ascii="Arial" w:hAnsi="Arial" w:cs="Arial"/>
                <w:b/>
                <w:szCs w:val="24"/>
                <w:lang w:eastAsia="en-GB"/>
              </w:rPr>
              <w:t>:</w:t>
            </w:r>
          </w:p>
        </w:tc>
        <w:tc>
          <w:tcPr>
            <w:tcW w:w="3432" w:type="dxa"/>
            <w:tcBorders>
              <w:top w:val="single" w:sz="24" w:space="0" w:color="00B0F0"/>
              <w:left w:val="nil"/>
              <w:bottom w:val="single" w:sz="24" w:space="0" w:color="00B0F0"/>
              <w:right w:val="single" w:sz="24" w:space="0" w:color="009EA0"/>
            </w:tcBorders>
            <w:shd w:val="clear" w:color="auto" w:fill="auto"/>
          </w:tcPr>
          <w:p w14:paraId="1CDAEB35" w14:textId="77777777" w:rsidR="00214D6D" w:rsidRPr="005A3B5E" w:rsidRDefault="00214D6D" w:rsidP="00087327">
            <w:pPr>
              <w:rPr>
                <w:rFonts w:ascii="Arial" w:hAnsi="Arial" w:cs="Arial"/>
                <w:b/>
                <w:szCs w:val="24"/>
                <w:lang w:eastAsia="en-GB"/>
              </w:rPr>
            </w:pPr>
          </w:p>
        </w:tc>
        <w:tc>
          <w:tcPr>
            <w:tcW w:w="1428" w:type="dxa"/>
            <w:tcBorders>
              <w:top w:val="single" w:sz="24" w:space="0" w:color="00B0F0"/>
              <w:left w:val="single" w:sz="24" w:space="0" w:color="009EA0"/>
              <w:bottom w:val="single" w:sz="24" w:space="0" w:color="00B0F0"/>
              <w:right w:val="nil"/>
            </w:tcBorders>
            <w:shd w:val="clear" w:color="auto" w:fill="auto"/>
          </w:tcPr>
          <w:p w14:paraId="157E0FA5" w14:textId="77777777" w:rsidR="00214D6D" w:rsidRPr="005A3B5E" w:rsidRDefault="00A742E1" w:rsidP="00087327">
            <w:pPr>
              <w:rPr>
                <w:rFonts w:ascii="Arial" w:hAnsi="Arial" w:cs="Arial"/>
                <w:b/>
                <w:szCs w:val="24"/>
                <w:lang w:eastAsia="en-GB"/>
              </w:rPr>
            </w:pPr>
            <w:r>
              <w:rPr>
                <w:rFonts w:ascii="Arial" w:hAnsi="Arial" w:cs="Arial"/>
                <w:b/>
                <w:szCs w:val="24"/>
                <w:lang w:eastAsia="en-GB"/>
              </w:rPr>
              <w:t xml:space="preserve">Version: </w:t>
            </w:r>
          </w:p>
        </w:tc>
        <w:tc>
          <w:tcPr>
            <w:tcW w:w="2370" w:type="dxa"/>
            <w:tcBorders>
              <w:top w:val="single" w:sz="24" w:space="0" w:color="00B0F0"/>
              <w:left w:val="nil"/>
              <w:bottom w:val="single" w:sz="24" w:space="0" w:color="00B0F0"/>
              <w:right w:val="single" w:sz="24" w:space="0" w:color="00B0F0"/>
            </w:tcBorders>
            <w:shd w:val="clear" w:color="auto" w:fill="auto"/>
          </w:tcPr>
          <w:p w14:paraId="202AFA0B" w14:textId="77777777" w:rsidR="00C422B2" w:rsidRPr="005A3B5E" w:rsidRDefault="00884EEE" w:rsidP="00A742E1">
            <w:pPr>
              <w:rPr>
                <w:rFonts w:ascii="Arial" w:hAnsi="Arial" w:cs="Arial"/>
                <w:b/>
                <w:szCs w:val="24"/>
                <w:lang w:eastAsia="en-GB"/>
              </w:rPr>
            </w:pPr>
            <w:r>
              <w:rPr>
                <w:rFonts w:ascii="Arial" w:hAnsi="Arial" w:cs="Arial"/>
                <w:b/>
                <w:szCs w:val="24"/>
                <w:lang w:eastAsia="en-GB"/>
              </w:rPr>
              <w:t>1</w:t>
            </w:r>
          </w:p>
        </w:tc>
      </w:tr>
    </w:tbl>
    <w:p w14:paraId="1814367F" w14:textId="77777777" w:rsidR="00214D6D" w:rsidRPr="005A3B5E" w:rsidRDefault="00214D6D" w:rsidP="00214D6D">
      <w:pPr>
        <w:rPr>
          <w:rFonts w:ascii="Arial" w:hAnsi="Arial" w:cs="Arial"/>
          <w:bCs/>
          <w:szCs w:val="24"/>
          <w:lang w:eastAsia="en-GB"/>
        </w:rPr>
      </w:pPr>
    </w:p>
    <w:p w14:paraId="5A7B5B09" w14:textId="77777777" w:rsidR="00714573" w:rsidRDefault="00714573" w:rsidP="00714573">
      <w:pPr>
        <w:rPr>
          <w:rFonts w:ascii="Arial" w:hAnsi="Arial" w:cs="Arial"/>
          <w:bCs/>
          <w:szCs w:val="24"/>
          <w:lang w:eastAsia="en-GB"/>
        </w:rPr>
      </w:pPr>
    </w:p>
    <w:p w14:paraId="49604B40" w14:textId="77777777" w:rsidR="00714573" w:rsidRDefault="00714573" w:rsidP="00714573">
      <w:pPr>
        <w:rPr>
          <w:rFonts w:ascii="Arial" w:hAnsi="Arial" w:cs="Arial"/>
          <w:bCs/>
          <w:szCs w:val="24"/>
          <w:lang w:eastAsia="en-GB"/>
        </w:rPr>
      </w:pPr>
    </w:p>
    <w:p w14:paraId="0E33AE12" w14:textId="1136335C" w:rsidR="00C059E2" w:rsidRPr="001710E3" w:rsidRDefault="00C059E2" w:rsidP="00C059E2">
      <w:pPr>
        <w:ind w:left="-567"/>
        <w:jc w:val="both"/>
        <w:rPr>
          <w:rFonts w:ascii="Arial" w:hAnsi="Arial" w:cs="Arial"/>
        </w:rPr>
      </w:pPr>
      <w:r w:rsidRPr="00796A17">
        <w:rPr>
          <w:rFonts w:ascii="Arial" w:hAnsi="Arial" w:cs="Arial"/>
        </w:rPr>
        <w:t>As a proactive</w:t>
      </w:r>
      <w:r>
        <w:rPr>
          <w:rFonts w:ascii="Arial" w:hAnsi="Arial" w:cs="Arial"/>
        </w:rPr>
        <w:t xml:space="preserve"> </w:t>
      </w:r>
      <w:r w:rsidR="000D2B7D">
        <w:rPr>
          <w:rFonts w:ascii="Arial" w:hAnsi="Arial" w:cs="Arial"/>
        </w:rPr>
        <w:t xml:space="preserve">Asbestos </w:t>
      </w:r>
      <w:proofErr w:type="gramStart"/>
      <w:r>
        <w:rPr>
          <w:rFonts w:ascii="Arial" w:hAnsi="Arial" w:cs="Arial"/>
        </w:rPr>
        <w:t>Surveyor</w:t>
      </w:r>
      <w:proofErr w:type="gramEnd"/>
      <w:r w:rsidRPr="00796A17">
        <w:rPr>
          <w:rFonts w:ascii="Arial" w:hAnsi="Arial" w:cs="Arial"/>
        </w:rPr>
        <w:t xml:space="preserve"> the post holder will support the </w:t>
      </w:r>
      <w:r w:rsidRPr="00C059E2">
        <w:rPr>
          <w:rFonts w:ascii="Arial" w:hAnsi="Arial" w:cs="Arial"/>
        </w:rPr>
        <w:t>Team Leader</w:t>
      </w:r>
      <w:r>
        <w:rPr>
          <w:rFonts w:ascii="Arial" w:hAnsi="Arial" w:cs="Arial"/>
        </w:rPr>
        <w:t xml:space="preserve"> and deliver the </w:t>
      </w:r>
      <w:r w:rsidRPr="00796A17">
        <w:rPr>
          <w:rFonts w:ascii="Arial" w:hAnsi="Arial" w:cs="Arial"/>
          <w:bCs/>
          <w:szCs w:val="24"/>
          <w:lang w:eastAsia="en-GB"/>
        </w:rPr>
        <w:t xml:space="preserve">operational </w:t>
      </w:r>
      <w:r>
        <w:rPr>
          <w:rFonts w:ascii="Arial" w:hAnsi="Arial" w:cs="Arial"/>
          <w:bCs/>
          <w:szCs w:val="24"/>
          <w:lang w:eastAsia="en-GB"/>
        </w:rPr>
        <w:t xml:space="preserve">duties </w:t>
      </w:r>
      <w:r w:rsidRPr="00796A17">
        <w:rPr>
          <w:rFonts w:ascii="Arial" w:hAnsi="Arial" w:cs="Arial"/>
        </w:rPr>
        <w:t>of the</w:t>
      </w:r>
      <w:r>
        <w:rPr>
          <w:rFonts w:ascii="Arial" w:hAnsi="Arial" w:cs="Arial"/>
        </w:rPr>
        <w:t>ir</w:t>
      </w:r>
      <w:r w:rsidRPr="00796A17">
        <w:rPr>
          <w:rFonts w:ascii="Arial" w:hAnsi="Arial" w:cs="Arial"/>
        </w:rPr>
        <w:t xml:space="preserve"> </w:t>
      </w:r>
      <w:r>
        <w:rPr>
          <w:rFonts w:ascii="Arial" w:hAnsi="Arial" w:cs="Arial"/>
        </w:rPr>
        <w:t xml:space="preserve">service/business area. The post holder will work with colleagues across the organisation </w:t>
      </w:r>
      <w:r w:rsidRPr="001710E3">
        <w:rPr>
          <w:rFonts w:ascii="Arial" w:hAnsi="Arial" w:cs="Arial"/>
        </w:rPr>
        <w:t xml:space="preserve">in line with </w:t>
      </w:r>
      <w:r w:rsidR="00A75498">
        <w:rPr>
          <w:rFonts w:ascii="Arial" w:hAnsi="Arial" w:cs="Arial"/>
        </w:rPr>
        <w:t>their</w:t>
      </w:r>
      <w:r w:rsidRPr="001710E3">
        <w:rPr>
          <w:rFonts w:ascii="Arial" w:hAnsi="Arial" w:cs="Arial"/>
        </w:rPr>
        <w:t xml:space="preserve"> core behaviours and values</w:t>
      </w:r>
      <w:r>
        <w:rPr>
          <w:rFonts w:ascii="Arial" w:hAnsi="Arial" w:cs="Arial"/>
        </w:rPr>
        <w:t xml:space="preserve"> and contribute to the </w:t>
      </w:r>
      <w:r w:rsidRPr="001710E3">
        <w:rPr>
          <w:rFonts w:ascii="Arial" w:hAnsi="Arial" w:cs="Arial"/>
        </w:rPr>
        <w:t>deliver</w:t>
      </w:r>
      <w:r>
        <w:rPr>
          <w:rFonts w:ascii="Arial" w:hAnsi="Arial" w:cs="Arial"/>
        </w:rPr>
        <w:t>y of the</w:t>
      </w:r>
      <w:r w:rsidRPr="001710E3">
        <w:rPr>
          <w:rFonts w:ascii="Arial" w:hAnsi="Arial" w:cs="Arial"/>
        </w:rPr>
        <w:t xml:space="preserve"> organisation</w:t>
      </w:r>
      <w:r>
        <w:rPr>
          <w:rFonts w:ascii="Arial" w:hAnsi="Arial" w:cs="Arial"/>
        </w:rPr>
        <w:t>’</w:t>
      </w:r>
      <w:r w:rsidRPr="001710E3">
        <w:rPr>
          <w:rFonts w:ascii="Arial" w:hAnsi="Arial" w:cs="Arial"/>
        </w:rPr>
        <w:t xml:space="preserve">s purpose, </w:t>
      </w:r>
      <w:proofErr w:type="gramStart"/>
      <w:r w:rsidRPr="001710E3">
        <w:rPr>
          <w:rFonts w:ascii="Arial" w:hAnsi="Arial" w:cs="Arial"/>
        </w:rPr>
        <w:t>vision</w:t>
      </w:r>
      <w:proofErr w:type="gramEnd"/>
      <w:r w:rsidRPr="001710E3">
        <w:rPr>
          <w:rFonts w:ascii="Arial" w:hAnsi="Arial" w:cs="Arial"/>
        </w:rPr>
        <w:t xml:space="preserve"> and objectives</w:t>
      </w:r>
      <w:r>
        <w:rPr>
          <w:rFonts w:ascii="Arial" w:hAnsi="Arial" w:cs="Arial"/>
        </w:rPr>
        <w:t xml:space="preserve">, ensuring positive outcomes for the business and </w:t>
      </w:r>
      <w:r w:rsidR="00A75498">
        <w:rPr>
          <w:rFonts w:ascii="Arial" w:hAnsi="Arial" w:cs="Arial"/>
        </w:rPr>
        <w:t>HN</w:t>
      </w:r>
      <w:r>
        <w:rPr>
          <w:rFonts w:ascii="Arial" w:hAnsi="Arial" w:cs="Arial"/>
        </w:rPr>
        <w:t xml:space="preserve"> customers. </w:t>
      </w:r>
    </w:p>
    <w:p w14:paraId="6FA99784" w14:textId="77777777" w:rsidR="00C059E2" w:rsidRDefault="00C059E2" w:rsidP="00C059E2">
      <w:pPr>
        <w:rPr>
          <w:rFonts w:ascii="Arial" w:hAnsi="Arial" w:cs="Arial"/>
        </w:rPr>
      </w:pPr>
    </w:p>
    <w:p w14:paraId="58269EE2" w14:textId="3CF8A95B" w:rsidR="00C059E2" w:rsidRDefault="00C059E2" w:rsidP="00C059E2">
      <w:pPr>
        <w:ind w:left="-567"/>
        <w:jc w:val="both"/>
        <w:rPr>
          <w:rFonts w:ascii="Arial" w:hAnsi="Arial" w:cs="Arial"/>
        </w:rPr>
      </w:pPr>
      <w:r>
        <w:rPr>
          <w:rFonts w:ascii="Arial" w:hAnsi="Arial" w:cs="Arial"/>
        </w:rPr>
        <w:t xml:space="preserve">A key component of the role will be to directly contribute to delivering high performance and continuous improvement within the service/business area in line with </w:t>
      </w:r>
      <w:r w:rsidR="00A75498">
        <w:rPr>
          <w:rFonts w:ascii="Arial" w:hAnsi="Arial" w:cs="Arial"/>
        </w:rPr>
        <w:t>HN’s</w:t>
      </w:r>
      <w:r>
        <w:rPr>
          <w:rFonts w:ascii="Arial" w:hAnsi="Arial" w:cs="Arial"/>
        </w:rPr>
        <w:t xml:space="preserve"> Service Plans, Medium Term Financial Plan, the joint Delivery Plan and Kirklees Council’s key objectives to deliver a customer focused service.</w:t>
      </w:r>
    </w:p>
    <w:p w14:paraId="5CAA2EB9" w14:textId="77777777" w:rsidR="006C0318" w:rsidRDefault="006C0318" w:rsidP="00C059E2">
      <w:pPr>
        <w:ind w:left="-567"/>
        <w:jc w:val="both"/>
        <w:rPr>
          <w:rFonts w:ascii="Arial" w:hAnsi="Arial" w:cs="Arial"/>
        </w:rPr>
      </w:pPr>
    </w:p>
    <w:p w14:paraId="07CF5B42" w14:textId="5688B800" w:rsidR="006C0318" w:rsidRDefault="006C0318" w:rsidP="00C059E2">
      <w:pPr>
        <w:ind w:left="-567"/>
        <w:jc w:val="both"/>
        <w:rPr>
          <w:rFonts w:ascii="Arial" w:hAnsi="Arial" w:cs="Arial"/>
        </w:rPr>
      </w:pPr>
      <w:r>
        <w:rPr>
          <w:rFonts w:ascii="Arial" w:hAnsi="Arial" w:cs="Arial"/>
        </w:rPr>
        <w:t xml:space="preserve">The post holder will conduct </w:t>
      </w:r>
      <w:r w:rsidR="00690101">
        <w:rPr>
          <w:rFonts w:ascii="Arial" w:hAnsi="Arial" w:cs="Arial"/>
        </w:rPr>
        <w:t xml:space="preserve">management and refurbishment </w:t>
      </w:r>
      <w:r>
        <w:rPr>
          <w:rFonts w:ascii="Arial" w:hAnsi="Arial" w:cs="Arial"/>
        </w:rPr>
        <w:t xml:space="preserve">asbestos surveys, </w:t>
      </w:r>
      <w:r w:rsidR="00690101">
        <w:rPr>
          <w:rFonts w:ascii="Arial" w:hAnsi="Arial" w:cs="Arial"/>
        </w:rPr>
        <w:t>complete re-inspections and oversee asbestos removal works.</w:t>
      </w:r>
    </w:p>
    <w:p w14:paraId="38ECA39B" w14:textId="77777777" w:rsidR="00754B4B" w:rsidRDefault="00754B4B" w:rsidP="00754B4B">
      <w:pPr>
        <w:ind w:left="-567"/>
        <w:rPr>
          <w:rFonts w:ascii="Arial" w:hAnsi="Arial" w:cs="Arial"/>
        </w:rPr>
      </w:pPr>
    </w:p>
    <w:p w14:paraId="694D46BA" w14:textId="77777777" w:rsidR="00F2544D" w:rsidRDefault="00F2544D" w:rsidP="005A3A51">
      <w:pPr>
        <w:pStyle w:val="ListParagraph"/>
        <w:ind w:left="0"/>
        <w:contextualSpacing/>
        <w:jc w:val="both"/>
        <w:rPr>
          <w:i/>
          <w:sz w:val="16"/>
          <w:szCs w:val="16"/>
        </w:rPr>
      </w:pPr>
    </w:p>
    <w:p w14:paraId="549F2A1B" w14:textId="77777777" w:rsidR="006C0318" w:rsidRPr="00FE2CEA" w:rsidRDefault="006C0318" w:rsidP="005A3A51">
      <w:pPr>
        <w:pStyle w:val="ListParagraph"/>
        <w:ind w:left="0"/>
        <w:contextualSpacing/>
        <w:jc w:val="both"/>
        <w:rPr>
          <w:i/>
          <w:sz w:val="16"/>
          <w:szCs w:val="16"/>
        </w:rPr>
      </w:pPr>
    </w:p>
    <w:p w14:paraId="791F3428" w14:textId="77777777" w:rsidR="00A742E1" w:rsidRPr="00FE2CEA" w:rsidRDefault="003E02B8" w:rsidP="00A742E1">
      <w:pPr>
        <w:rPr>
          <w:rFonts w:ascii="Arial" w:hAnsi="Arial" w:cs="Arial"/>
          <w:i/>
          <w:szCs w:val="24"/>
          <w:lang w:eastAsia="en-GB"/>
        </w:rPr>
      </w:pPr>
      <w:r w:rsidRPr="00FE2CEA">
        <w:rPr>
          <w:rFonts w:ascii="Arial" w:hAnsi="Arial" w:cs="Arial"/>
          <w:bCs/>
          <w:i/>
          <w:noProof/>
          <w:szCs w:val="24"/>
          <w:lang w:eastAsia="en-GB"/>
        </w:rPr>
        <mc:AlternateContent>
          <mc:Choice Requires="wps">
            <w:drawing>
              <wp:anchor distT="0" distB="0" distL="114300" distR="114300" simplePos="0" relativeHeight="251653632" behindDoc="0" locked="0" layoutInCell="1" allowOverlap="1" wp14:anchorId="05D1292D" wp14:editId="44255972">
                <wp:simplePos x="0" y="0"/>
                <wp:positionH relativeFrom="column">
                  <wp:posOffset>-457200</wp:posOffset>
                </wp:positionH>
                <wp:positionV relativeFrom="paragraph">
                  <wp:posOffset>29845</wp:posOffset>
                </wp:positionV>
                <wp:extent cx="6803390" cy="428625"/>
                <wp:effectExtent l="0" t="0" r="0" b="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39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8115AA" w14:textId="77777777" w:rsidR="00A742E1" w:rsidRPr="0065033E" w:rsidRDefault="00A742E1" w:rsidP="00446F32">
                            <w:pPr>
                              <w:shd w:val="clear" w:color="auto" w:fill="00B0F0"/>
                              <w:ind w:left="-284" w:firstLine="284"/>
                              <w:rPr>
                                <w:rFonts w:ascii="Arial Bold" w:hAnsi="Arial Bold" w:cs="Arial"/>
                                <w:b/>
                                <w:caps/>
                                <w:color w:val="FFFFFF"/>
                                <w:szCs w:val="24"/>
                              </w:rPr>
                            </w:pPr>
                            <w:r w:rsidRPr="0065033E">
                              <w:rPr>
                                <w:rFonts w:ascii="Arial Bold" w:hAnsi="Arial Bold" w:cs="Arial"/>
                                <w:b/>
                                <w:caps/>
                                <w:color w:val="FFFFFF"/>
                                <w:szCs w:val="24"/>
                              </w:rPr>
                              <w:t xml:space="preserve">Role Duties and 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1292D" id="AutoShape 57" o:spid="_x0000_s1028" style="position:absolute;margin-left:-36pt;margin-top:2.35pt;width:535.7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" fillcolor="#00b0f0" stroked="f">
                <v:textbox>
                  <w:txbxContent>
                    <w:p w14:paraId="6E8115AA" w14:textId="77777777" w:rsidR="00A742E1" w:rsidRPr="0065033E" w:rsidRDefault="00A742E1" w:rsidP="00446F32">
                      <w:pPr>
                        <w:shd w:val="clear" w:color="auto" w:fill="00B0F0"/>
                        <w:ind w:left="-284" w:firstLine="284"/>
                        <w:rPr>
                          <w:rFonts w:ascii="Arial Bold" w:hAnsi="Arial Bold" w:cs="Arial"/>
                          <w:b/>
                          <w:caps/>
                          <w:color w:val="FFFFFF"/>
                          <w:szCs w:val="24"/>
                        </w:rPr>
                      </w:pPr>
                      <w:r w:rsidRPr="0065033E">
                        <w:rPr>
                          <w:rFonts w:ascii="Arial Bold" w:hAnsi="Arial Bold" w:cs="Arial"/>
                          <w:b/>
                          <w:caps/>
                          <w:color w:val="FFFFFF"/>
                          <w:szCs w:val="24"/>
                        </w:rPr>
                        <w:t xml:space="preserve">Role Duties and Responsibilities </w:t>
                      </w:r>
                    </w:p>
                  </w:txbxContent>
                </v:textbox>
              </v:roundrect>
            </w:pict>
          </mc:Fallback>
        </mc:AlternateContent>
      </w:r>
    </w:p>
    <w:p w14:paraId="3D20E761" w14:textId="77777777" w:rsidR="00A742E1" w:rsidRDefault="00A742E1" w:rsidP="00A742E1">
      <w:pPr>
        <w:rPr>
          <w:rFonts w:ascii="Arial" w:hAnsi="Arial" w:cs="Arial"/>
          <w:szCs w:val="24"/>
          <w:lang w:eastAsia="en-GB"/>
        </w:rPr>
      </w:pPr>
    </w:p>
    <w:p w14:paraId="32595007" w14:textId="77777777" w:rsidR="000938F9" w:rsidRDefault="000938F9" w:rsidP="000938F9">
      <w:pPr>
        <w:pStyle w:val="ListParagraph"/>
        <w:ind w:left="0"/>
        <w:contextualSpacing/>
        <w:jc w:val="both"/>
        <w:rPr>
          <w:rFonts w:ascii="Arial" w:hAnsi="Arial" w:cs="Arial"/>
          <w:szCs w:val="24"/>
          <w:lang w:eastAsia="en-GB"/>
        </w:rPr>
      </w:pPr>
    </w:p>
    <w:p w14:paraId="275FE394" w14:textId="77777777" w:rsidR="005F6E30" w:rsidRPr="005F6E30" w:rsidRDefault="005F6E30" w:rsidP="006633C6">
      <w:pPr>
        <w:pStyle w:val="ListParagraph"/>
        <w:ind w:left="-567"/>
        <w:contextualSpacing/>
        <w:rPr>
          <w:rFonts w:ascii="Arial" w:hAnsi="Arial" w:cs="Arial"/>
          <w:szCs w:val="24"/>
        </w:rPr>
      </w:pPr>
      <w:r w:rsidRPr="005F6E30">
        <w:rPr>
          <w:rFonts w:ascii="Arial" w:hAnsi="Arial" w:cs="Arial"/>
          <w:color w:val="000000"/>
          <w:szCs w:val="24"/>
          <w:lang w:eastAsia="en-GB"/>
        </w:rPr>
        <w:t>Specific objectives and deliverables will be agreed as part of your annual performance and development review (PDR) process, the points below are a summary of your main duties and responsibilities</w:t>
      </w:r>
      <w:r>
        <w:rPr>
          <w:rFonts w:ascii="Arial" w:hAnsi="Arial" w:cs="Arial"/>
          <w:color w:val="000000"/>
          <w:szCs w:val="24"/>
          <w:lang w:eastAsia="en-GB"/>
        </w:rPr>
        <w:t>.</w:t>
      </w:r>
    </w:p>
    <w:p w14:paraId="24AA5FBC" w14:textId="77777777" w:rsidR="005F6E30" w:rsidRDefault="005F6E30" w:rsidP="006633C6">
      <w:pPr>
        <w:pStyle w:val="ListParagraph"/>
        <w:contextualSpacing/>
        <w:rPr>
          <w:rFonts w:ascii="Arial" w:hAnsi="Arial" w:cs="Arial"/>
        </w:rPr>
      </w:pPr>
    </w:p>
    <w:p w14:paraId="37278743" w14:textId="77777777" w:rsidR="00754B4B" w:rsidRDefault="00754B4B" w:rsidP="00754B4B">
      <w:pPr>
        <w:pStyle w:val="ListParagraph"/>
        <w:numPr>
          <w:ilvl w:val="0"/>
          <w:numId w:val="26"/>
        </w:numPr>
        <w:ind w:left="0" w:hanging="284"/>
        <w:contextualSpacing/>
        <w:rPr>
          <w:rFonts w:ascii="Arial" w:hAnsi="Arial" w:cs="Arial"/>
        </w:rPr>
      </w:pPr>
      <w:r>
        <w:rPr>
          <w:rFonts w:ascii="Arial" w:hAnsi="Arial" w:cs="Arial"/>
        </w:rPr>
        <w:t>P</w:t>
      </w:r>
      <w:r w:rsidRPr="00754B4B">
        <w:rPr>
          <w:rFonts w:ascii="Arial" w:hAnsi="Arial" w:cs="Arial"/>
        </w:rPr>
        <w:t xml:space="preserve">rovide technical expertise on all aspects </w:t>
      </w:r>
      <w:proofErr w:type="gramStart"/>
      <w:r w:rsidRPr="00754B4B">
        <w:rPr>
          <w:rFonts w:ascii="Arial" w:hAnsi="Arial" w:cs="Arial"/>
        </w:rPr>
        <w:t xml:space="preserve">of </w:t>
      </w:r>
      <w:r w:rsidR="000D2B7D">
        <w:rPr>
          <w:rFonts w:ascii="Arial" w:hAnsi="Arial" w:cs="Arial"/>
        </w:rPr>
        <w:t xml:space="preserve"> asbestos</w:t>
      </w:r>
      <w:proofErr w:type="gramEnd"/>
      <w:r w:rsidR="000D2B7D">
        <w:rPr>
          <w:rFonts w:ascii="Arial" w:hAnsi="Arial" w:cs="Arial"/>
        </w:rPr>
        <w:t xml:space="preserve"> </w:t>
      </w:r>
      <w:r>
        <w:rPr>
          <w:rFonts w:ascii="Arial" w:hAnsi="Arial" w:cs="Arial"/>
        </w:rPr>
        <w:t xml:space="preserve">surveying, </w:t>
      </w:r>
      <w:r w:rsidRPr="00754B4B">
        <w:rPr>
          <w:rFonts w:ascii="Arial" w:hAnsi="Arial" w:cs="Arial"/>
        </w:rPr>
        <w:t>and achieve high quality standards in building works and associated services</w:t>
      </w:r>
      <w:r w:rsidR="00F550FB">
        <w:rPr>
          <w:rFonts w:ascii="Arial" w:hAnsi="Arial" w:cs="Arial"/>
        </w:rPr>
        <w:t xml:space="preserve"> within KNH</w:t>
      </w:r>
    </w:p>
    <w:p w14:paraId="027CF8A0" w14:textId="77777777" w:rsidR="002156FA" w:rsidRDefault="00754B4B" w:rsidP="00754B4B">
      <w:pPr>
        <w:pStyle w:val="ListParagraph"/>
        <w:numPr>
          <w:ilvl w:val="0"/>
          <w:numId w:val="26"/>
        </w:numPr>
        <w:ind w:left="0" w:hanging="284"/>
        <w:contextualSpacing/>
        <w:rPr>
          <w:rFonts w:ascii="Arial" w:hAnsi="Arial" w:cs="Arial"/>
        </w:rPr>
      </w:pPr>
      <w:r w:rsidRPr="00754B4B">
        <w:rPr>
          <w:rFonts w:ascii="Arial" w:hAnsi="Arial" w:cs="Arial"/>
        </w:rPr>
        <w:t xml:space="preserve">Prepare </w:t>
      </w:r>
      <w:r w:rsidR="000D2B7D">
        <w:rPr>
          <w:rFonts w:ascii="Arial" w:hAnsi="Arial" w:cs="Arial"/>
        </w:rPr>
        <w:t>asbestos reports</w:t>
      </w:r>
      <w:r w:rsidR="003E02B8">
        <w:rPr>
          <w:rFonts w:ascii="Arial" w:hAnsi="Arial" w:cs="Arial"/>
        </w:rPr>
        <w:t xml:space="preserve"> for</w:t>
      </w:r>
      <w:r w:rsidR="000D2B7D">
        <w:rPr>
          <w:rFonts w:ascii="Arial" w:hAnsi="Arial" w:cs="Arial"/>
        </w:rPr>
        <w:t xml:space="preserve"> surveyed properties</w:t>
      </w:r>
      <w:r>
        <w:rPr>
          <w:rFonts w:ascii="Arial" w:hAnsi="Arial" w:cs="Arial"/>
        </w:rPr>
        <w:t>,</w:t>
      </w:r>
      <w:r w:rsidRPr="00754B4B">
        <w:rPr>
          <w:rFonts w:ascii="Arial" w:hAnsi="Arial" w:cs="Arial"/>
        </w:rPr>
        <w:t xml:space="preserve"> </w:t>
      </w:r>
      <w:r>
        <w:rPr>
          <w:rFonts w:ascii="Arial" w:hAnsi="Arial" w:cs="Arial"/>
        </w:rPr>
        <w:t>undertaking</w:t>
      </w:r>
      <w:r w:rsidRPr="00754B4B">
        <w:rPr>
          <w:rFonts w:ascii="Arial" w:hAnsi="Arial" w:cs="Arial"/>
        </w:rPr>
        <w:t xml:space="preserve"> the preparatory, planning and monitoring work necessary to meet the individual requirements of each project or scheme</w:t>
      </w:r>
      <w:r>
        <w:rPr>
          <w:rFonts w:ascii="Arial" w:hAnsi="Arial" w:cs="Arial"/>
        </w:rPr>
        <w:t>.</w:t>
      </w:r>
    </w:p>
    <w:p w14:paraId="0F5AB917" w14:textId="77777777" w:rsidR="001E049C" w:rsidRDefault="001E049C" w:rsidP="00754B4B">
      <w:pPr>
        <w:pStyle w:val="ListParagraph"/>
        <w:numPr>
          <w:ilvl w:val="0"/>
          <w:numId w:val="26"/>
        </w:numPr>
        <w:ind w:left="0" w:hanging="284"/>
        <w:contextualSpacing/>
        <w:rPr>
          <w:rFonts w:ascii="Arial" w:hAnsi="Arial" w:cs="Arial"/>
        </w:rPr>
      </w:pPr>
      <w:r>
        <w:rPr>
          <w:rFonts w:ascii="Arial" w:hAnsi="Arial" w:cs="Arial"/>
        </w:rPr>
        <w:lastRenderedPageBreak/>
        <w:t xml:space="preserve">Carry out </w:t>
      </w:r>
      <w:r w:rsidR="000D2B7D">
        <w:rPr>
          <w:rFonts w:ascii="Arial" w:hAnsi="Arial" w:cs="Arial"/>
        </w:rPr>
        <w:t>management, refurb</w:t>
      </w:r>
      <w:r w:rsidR="003E02B8">
        <w:rPr>
          <w:rFonts w:ascii="Arial" w:hAnsi="Arial" w:cs="Arial"/>
        </w:rPr>
        <w:t xml:space="preserve">ishment, </w:t>
      </w:r>
      <w:proofErr w:type="gramStart"/>
      <w:r w:rsidR="003E02B8">
        <w:rPr>
          <w:rFonts w:ascii="Arial" w:hAnsi="Arial" w:cs="Arial"/>
        </w:rPr>
        <w:t>demolition</w:t>
      </w:r>
      <w:proofErr w:type="gramEnd"/>
      <w:r w:rsidR="003E02B8">
        <w:rPr>
          <w:rFonts w:ascii="Arial" w:hAnsi="Arial" w:cs="Arial"/>
        </w:rPr>
        <w:t xml:space="preserve"> and</w:t>
      </w:r>
      <w:r w:rsidR="000D2B7D">
        <w:rPr>
          <w:rFonts w:ascii="Arial" w:hAnsi="Arial" w:cs="Arial"/>
        </w:rPr>
        <w:t xml:space="preserve"> re-inspection asbestos</w:t>
      </w:r>
      <w:r>
        <w:rPr>
          <w:rFonts w:ascii="Arial" w:hAnsi="Arial" w:cs="Arial"/>
        </w:rPr>
        <w:t xml:space="preserve"> surveys, and contribute to the development of the Asset Management Plan and Investment Strategy. </w:t>
      </w:r>
    </w:p>
    <w:p w14:paraId="267B6C38" w14:textId="77777777" w:rsidR="005F396E" w:rsidRPr="005F396E" w:rsidRDefault="005F396E" w:rsidP="005F396E">
      <w:pPr>
        <w:pStyle w:val="ListParagraph"/>
        <w:numPr>
          <w:ilvl w:val="0"/>
          <w:numId w:val="26"/>
        </w:numPr>
        <w:ind w:left="0" w:hanging="284"/>
        <w:contextualSpacing/>
        <w:rPr>
          <w:rFonts w:ascii="Arial" w:hAnsi="Arial" w:cs="Arial"/>
        </w:rPr>
      </w:pPr>
      <w:r>
        <w:rPr>
          <w:rFonts w:ascii="Arial" w:hAnsi="Arial" w:cs="Arial"/>
        </w:rPr>
        <w:t>P</w:t>
      </w:r>
      <w:r w:rsidRPr="005F396E">
        <w:rPr>
          <w:rFonts w:ascii="Arial" w:hAnsi="Arial" w:cs="Arial"/>
        </w:rPr>
        <w:t xml:space="preserve">rovide </w:t>
      </w:r>
      <w:r w:rsidR="009D7CE3">
        <w:rPr>
          <w:rFonts w:ascii="Arial" w:hAnsi="Arial" w:cs="Arial"/>
        </w:rPr>
        <w:t xml:space="preserve">asbestos </w:t>
      </w:r>
      <w:r w:rsidRPr="005F396E">
        <w:rPr>
          <w:rFonts w:ascii="Arial" w:hAnsi="Arial" w:cs="Arial"/>
        </w:rPr>
        <w:t xml:space="preserve">expertise </w:t>
      </w:r>
      <w:r w:rsidR="009D7CE3">
        <w:rPr>
          <w:rFonts w:ascii="Arial" w:hAnsi="Arial" w:cs="Arial"/>
        </w:rPr>
        <w:t>t</w:t>
      </w:r>
      <w:r w:rsidRPr="005F396E">
        <w:rPr>
          <w:rFonts w:ascii="Arial" w:hAnsi="Arial" w:cs="Arial"/>
        </w:rPr>
        <w:t>o</w:t>
      </w:r>
      <w:r>
        <w:rPr>
          <w:rFonts w:ascii="Arial" w:hAnsi="Arial" w:cs="Arial"/>
        </w:rPr>
        <w:t xml:space="preserve"> </w:t>
      </w:r>
      <w:r w:rsidR="008F2476">
        <w:rPr>
          <w:rFonts w:ascii="Arial" w:hAnsi="Arial" w:cs="Arial"/>
        </w:rPr>
        <w:t>planned maintenance</w:t>
      </w:r>
      <w:r w:rsidR="009D7CE3">
        <w:rPr>
          <w:rFonts w:ascii="Arial" w:hAnsi="Arial" w:cs="Arial"/>
        </w:rPr>
        <w:t xml:space="preserve"> projects, refurbishment projects, communal</w:t>
      </w:r>
      <w:r w:rsidR="003E02B8">
        <w:rPr>
          <w:rFonts w:ascii="Arial" w:hAnsi="Arial" w:cs="Arial"/>
        </w:rPr>
        <w:t xml:space="preserve"> </w:t>
      </w:r>
      <w:proofErr w:type="gramStart"/>
      <w:r w:rsidR="003E02B8">
        <w:rPr>
          <w:rFonts w:ascii="Arial" w:hAnsi="Arial" w:cs="Arial"/>
        </w:rPr>
        <w:t>areas</w:t>
      </w:r>
      <w:proofErr w:type="gramEnd"/>
      <w:r w:rsidR="009D7CE3">
        <w:rPr>
          <w:rFonts w:ascii="Arial" w:hAnsi="Arial" w:cs="Arial"/>
        </w:rPr>
        <w:t xml:space="preserve"> and general property stock surveying</w:t>
      </w:r>
      <w:r w:rsidR="008F2476">
        <w:rPr>
          <w:rFonts w:ascii="Arial" w:hAnsi="Arial" w:cs="Arial"/>
        </w:rPr>
        <w:t xml:space="preserve">. </w:t>
      </w:r>
      <w:r w:rsidR="009D7CE3">
        <w:rPr>
          <w:rFonts w:ascii="Arial" w:hAnsi="Arial" w:cs="Arial"/>
        </w:rPr>
        <w:t>Including bulk sampling.</w:t>
      </w:r>
    </w:p>
    <w:p w14:paraId="67F3680C" w14:textId="77777777" w:rsidR="000938F9" w:rsidRDefault="00B162A0" w:rsidP="006633C6">
      <w:pPr>
        <w:pStyle w:val="ListParagraph"/>
        <w:numPr>
          <w:ilvl w:val="0"/>
          <w:numId w:val="26"/>
        </w:numPr>
        <w:ind w:hanging="1004"/>
        <w:contextualSpacing/>
        <w:rPr>
          <w:rFonts w:ascii="Arial" w:hAnsi="Arial" w:cs="Arial"/>
        </w:rPr>
      </w:pPr>
      <w:r w:rsidRPr="005A3A51">
        <w:rPr>
          <w:rFonts w:ascii="Arial" w:hAnsi="Arial" w:cs="Arial"/>
        </w:rPr>
        <w:t>D</w:t>
      </w:r>
      <w:r w:rsidR="00794454">
        <w:rPr>
          <w:rFonts w:ascii="Arial" w:hAnsi="Arial" w:cs="Arial"/>
        </w:rPr>
        <w:t xml:space="preserve">eliver </w:t>
      </w:r>
      <w:r w:rsidR="00794454" w:rsidRPr="005A3A51">
        <w:rPr>
          <w:rFonts w:ascii="Arial" w:hAnsi="Arial" w:cs="Arial"/>
        </w:rPr>
        <w:t>all</w:t>
      </w:r>
      <w:r w:rsidRPr="005A3A51">
        <w:rPr>
          <w:rFonts w:ascii="Arial" w:hAnsi="Arial" w:cs="Arial"/>
        </w:rPr>
        <w:t xml:space="preserve"> operational aspects of </w:t>
      </w:r>
      <w:r w:rsidR="00794454">
        <w:rPr>
          <w:rFonts w:ascii="Arial" w:hAnsi="Arial" w:cs="Arial"/>
        </w:rPr>
        <w:t xml:space="preserve">your </w:t>
      </w:r>
      <w:r w:rsidRPr="005A3A51">
        <w:rPr>
          <w:rFonts w:ascii="Arial" w:hAnsi="Arial" w:cs="Arial"/>
        </w:rPr>
        <w:t>relevant service</w:t>
      </w:r>
      <w:r w:rsidR="00794454">
        <w:rPr>
          <w:rFonts w:ascii="Arial" w:hAnsi="Arial" w:cs="Arial"/>
        </w:rPr>
        <w:t>/business</w:t>
      </w:r>
      <w:r w:rsidRPr="005A3A51">
        <w:rPr>
          <w:rFonts w:ascii="Arial" w:hAnsi="Arial" w:cs="Arial"/>
        </w:rPr>
        <w:t xml:space="preserve"> area</w:t>
      </w:r>
      <w:r w:rsidR="00311F48">
        <w:rPr>
          <w:rFonts w:ascii="Arial" w:hAnsi="Arial" w:cs="Arial"/>
        </w:rPr>
        <w:t>.</w:t>
      </w:r>
      <w:r w:rsidRPr="005A3A51">
        <w:rPr>
          <w:rFonts w:ascii="Arial" w:hAnsi="Arial" w:cs="Arial"/>
        </w:rPr>
        <w:t xml:space="preserve"> </w:t>
      </w:r>
    </w:p>
    <w:p w14:paraId="7FEB8E0A" w14:textId="77777777" w:rsidR="00E968D6" w:rsidRDefault="000938F9" w:rsidP="006633C6">
      <w:pPr>
        <w:pStyle w:val="ListParagraph"/>
        <w:numPr>
          <w:ilvl w:val="0"/>
          <w:numId w:val="26"/>
        </w:numPr>
        <w:ind w:left="27" w:hanging="311"/>
        <w:contextualSpacing/>
        <w:rPr>
          <w:rFonts w:ascii="Arial" w:hAnsi="Arial" w:cs="Arial"/>
        </w:rPr>
      </w:pPr>
      <w:r w:rsidRPr="000938F9">
        <w:rPr>
          <w:rFonts w:ascii="Arial" w:hAnsi="Arial" w:cs="Arial"/>
        </w:rPr>
        <w:t xml:space="preserve">Work collaboratively </w:t>
      </w:r>
      <w:r w:rsidR="00445596" w:rsidRPr="000938F9">
        <w:rPr>
          <w:rFonts w:ascii="Arial" w:hAnsi="Arial" w:cs="Arial"/>
        </w:rPr>
        <w:t xml:space="preserve">with </w:t>
      </w:r>
      <w:r w:rsidR="00794454">
        <w:rPr>
          <w:rFonts w:ascii="Arial" w:hAnsi="Arial" w:cs="Arial"/>
        </w:rPr>
        <w:t>your Team Leader</w:t>
      </w:r>
      <w:r w:rsidR="00326E00">
        <w:rPr>
          <w:rFonts w:ascii="Arial" w:hAnsi="Arial" w:cs="Arial"/>
        </w:rPr>
        <w:t xml:space="preserve"> </w:t>
      </w:r>
      <w:r w:rsidR="003E02B8">
        <w:rPr>
          <w:rFonts w:ascii="Arial" w:hAnsi="Arial" w:cs="Arial"/>
        </w:rPr>
        <w:t>and</w:t>
      </w:r>
      <w:r w:rsidR="009D7CE3">
        <w:rPr>
          <w:rFonts w:ascii="Arial" w:hAnsi="Arial" w:cs="Arial"/>
        </w:rPr>
        <w:t xml:space="preserve"> the asbestos team</w:t>
      </w:r>
      <w:r w:rsidR="002156FA">
        <w:rPr>
          <w:rFonts w:ascii="Arial" w:hAnsi="Arial" w:cs="Arial"/>
        </w:rPr>
        <w:t xml:space="preserve"> </w:t>
      </w:r>
      <w:r w:rsidR="00001DAD">
        <w:rPr>
          <w:rFonts w:ascii="Arial" w:hAnsi="Arial" w:cs="Arial"/>
        </w:rPr>
        <w:t>to</w:t>
      </w:r>
      <w:r w:rsidRPr="000938F9">
        <w:rPr>
          <w:rFonts w:ascii="Arial" w:hAnsi="Arial" w:cs="Arial"/>
        </w:rPr>
        <w:t xml:space="preserve"> monitor, </w:t>
      </w:r>
      <w:proofErr w:type="gramStart"/>
      <w:r w:rsidRPr="000938F9">
        <w:rPr>
          <w:rFonts w:ascii="Arial" w:hAnsi="Arial" w:cs="Arial"/>
        </w:rPr>
        <w:t>analyse</w:t>
      </w:r>
      <w:proofErr w:type="gramEnd"/>
      <w:r w:rsidRPr="000938F9">
        <w:rPr>
          <w:rFonts w:ascii="Arial" w:hAnsi="Arial" w:cs="Arial"/>
        </w:rPr>
        <w:t xml:space="preserve"> and deliver improvements across all relevant performance indicator areas in order to increase customer satisfaction</w:t>
      </w:r>
      <w:r w:rsidR="00311F48">
        <w:rPr>
          <w:rFonts w:ascii="Arial" w:hAnsi="Arial" w:cs="Arial"/>
        </w:rPr>
        <w:t>.</w:t>
      </w:r>
    </w:p>
    <w:p w14:paraId="0AB5153D" w14:textId="77777777" w:rsidR="00C57D8E" w:rsidRDefault="00311F48" w:rsidP="00695F13">
      <w:pPr>
        <w:pStyle w:val="ListParagraph"/>
        <w:numPr>
          <w:ilvl w:val="0"/>
          <w:numId w:val="26"/>
        </w:numPr>
        <w:ind w:left="27" w:hanging="311"/>
        <w:contextualSpacing/>
        <w:rPr>
          <w:rFonts w:ascii="Arial" w:hAnsi="Arial" w:cs="Arial"/>
        </w:rPr>
      </w:pPr>
      <w:r w:rsidRPr="00311F48">
        <w:rPr>
          <w:rFonts w:ascii="Arial" w:hAnsi="Arial" w:cs="Arial"/>
        </w:rPr>
        <w:t xml:space="preserve">Prepare </w:t>
      </w:r>
      <w:r w:rsidR="00001DAD">
        <w:rPr>
          <w:rFonts w:ascii="Arial" w:hAnsi="Arial" w:cs="Arial"/>
        </w:rPr>
        <w:t xml:space="preserve">professional and </w:t>
      </w:r>
      <w:r w:rsidR="00001DAD" w:rsidRPr="00311F48">
        <w:rPr>
          <w:rFonts w:ascii="Arial" w:hAnsi="Arial" w:cs="Arial"/>
        </w:rPr>
        <w:t>clearly</w:t>
      </w:r>
      <w:r w:rsidRPr="00311F48">
        <w:rPr>
          <w:rFonts w:ascii="Arial" w:hAnsi="Arial" w:cs="Arial"/>
        </w:rPr>
        <w:t xml:space="preserve"> written </w:t>
      </w:r>
      <w:r w:rsidR="00445596">
        <w:rPr>
          <w:rFonts w:ascii="Arial" w:hAnsi="Arial" w:cs="Arial"/>
        </w:rPr>
        <w:t xml:space="preserve">communications </w:t>
      </w:r>
      <w:r w:rsidR="00B452CB">
        <w:rPr>
          <w:rFonts w:ascii="Arial" w:hAnsi="Arial" w:cs="Arial"/>
        </w:rPr>
        <w:t xml:space="preserve">to colleagues, </w:t>
      </w:r>
      <w:proofErr w:type="gramStart"/>
      <w:r w:rsidR="00B452CB">
        <w:rPr>
          <w:rFonts w:ascii="Arial" w:hAnsi="Arial" w:cs="Arial"/>
        </w:rPr>
        <w:t>partners</w:t>
      </w:r>
      <w:proofErr w:type="gramEnd"/>
      <w:r w:rsidR="00B452CB">
        <w:rPr>
          <w:rFonts w:ascii="Arial" w:hAnsi="Arial" w:cs="Arial"/>
        </w:rPr>
        <w:t xml:space="preserve"> and customers</w:t>
      </w:r>
      <w:r w:rsidR="00E84F62">
        <w:rPr>
          <w:rFonts w:ascii="Arial" w:hAnsi="Arial" w:cs="Arial"/>
        </w:rPr>
        <w:t>.</w:t>
      </w:r>
    </w:p>
    <w:p w14:paraId="5FFC8586" w14:textId="77777777" w:rsidR="00CF3B73" w:rsidRDefault="00CF3B73" w:rsidP="00695F13">
      <w:pPr>
        <w:pStyle w:val="ListParagraph"/>
        <w:numPr>
          <w:ilvl w:val="0"/>
          <w:numId w:val="26"/>
        </w:numPr>
        <w:ind w:left="27" w:hanging="311"/>
        <w:contextualSpacing/>
        <w:rPr>
          <w:rFonts w:ascii="Arial" w:hAnsi="Arial" w:cs="Arial"/>
        </w:rPr>
      </w:pPr>
      <w:r>
        <w:rPr>
          <w:rFonts w:ascii="Arial" w:hAnsi="Arial" w:cs="Arial"/>
        </w:rPr>
        <w:t>Participate in team service reviews and service planning as required and ensure any arising individual actions are implemented</w:t>
      </w:r>
      <w:r w:rsidR="00E84F62">
        <w:rPr>
          <w:rFonts w:ascii="Arial" w:hAnsi="Arial" w:cs="Arial"/>
        </w:rPr>
        <w:t>.</w:t>
      </w:r>
    </w:p>
    <w:p w14:paraId="759B40A4" w14:textId="77777777" w:rsidR="00AC6814" w:rsidRPr="00AC6814" w:rsidRDefault="00AC6814" w:rsidP="006633C6">
      <w:pPr>
        <w:numPr>
          <w:ilvl w:val="0"/>
          <w:numId w:val="26"/>
        </w:numPr>
        <w:autoSpaceDE w:val="0"/>
        <w:autoSpaceDN w:val="0"/>
        <w:adjustRightInd w:val="0"/>
        <w:ind w:left="0" w:hanging="284"/>
        <w:rPr>
          <w:rFonts w:ascii="Arial" w:hAnsi="Arial" w:cs="Arial"/>
          <w:szCs w:val="24"/>
          <w:lang w:eastAsia="en-GB"/>
        </w:rPr>
      </w:pPr>
      <w:r w:rsidRPr="00AC6814">
        <w:rPr>
          <w:rFonts w:ascii="Arial" w:hAnsi="Arial" w:cs="Arial"/>
        </w:rPr>
        <w:t>B</w:t>
      </w:r>
      <w:r w:rsidR="00B452CB">
        <w:rPr>
          <w:rFonts w:ascii="Arial" w:hAnsi="Arial" w:cs="Arial"/>
        </w:rPr>
        <w:t xml:space="preserve">e a proactive and supportive team player and </w:t>
      </w:r>
      <w:r w:rsidRPr="00AC6814">
        <w:rPr>
          <w:rFonts w:ascii="Arial" w:hAnsi="Arial" w:cs="Arial"/>
        </w:rPr>
        <w:t>actively assist others to adapt and cope</w:t>
      </w:r>
      <w:r w:rsidR="00B452CB">
        <w:rPr>
          <w:rFonts w:ascii="Arial" w:hAnsi="Arial" w:cs="Arial"/>
        </w:rPr>
        <w:t xml:space="preserve"> with change</w:t>
      </w:r>
      <w:r w:rsidR="00E84F62">
        <w:rPr>
          <w:rFonts w:ascii="Arial" w:hAnsi="Arial" w:cs="Arial"/>
        </w:rPr>
        <w:t>.</w:t>
      </w:r>
      <w:r w:rsidR="00B452CB">
        <w:rPr>
          <w:rFonts w:ascii="Arial" w:hAnsi="Arial" w:cs="Arial"/>
        </w:rPr>
        <w:t xml:space="preserve"> </w:t>
      </w:r>
    </w:p>
    <w:p w14:paraId="600BC10C" w14:textId="77777777" w:rsidR="00846D47" w:rsidRDefault="003D06FC" w:rsidP="00846D47">
      <w:pPr>
        <w:numPr>
          <w:ilvl w:val="0"/>
          <w:numId w:val="26"/>
        </w:numPr>
        <w:autoSpaceDE w:val="0"/>
        <w:autoSpaceDN w:val="0"/>
        <w:adjustRightInd w:val="0"/>
        <w:ind w:left="0" w:hanging="284"/>
        <w:rPr>
          <w:rFonts w:ascii="Arial" w:hAnsi="Arial" w:cs="Arial"/>
          <w:color w:val="000000"/>
          <w:szCs w:val="24"/>
          <w:lang w:eastAsia="en-GB"/>
        </w:rPr>
      </w:pPr>
      <w:r w:rsidRPr="003D06FC">
        <w:rPr>
          <w:rFonts w:ascii="Arial" w:hAnsi="Arial" w:cs="Arial"/>
          <w:color w:val="000000"/>
          <w:szCs w:val="24"/>
          <w:lang w:eastAsia="en-GB"/>
        </w:rPr>
        <w:t xml:space="preserve">Contribute </w:t>
      </w:r>
      <w:r w:rsidR="00B452CB">
        <w:rPr>
          <w:rFonts w:ascii="Arial" w:hAnsi="Arial" w:cs="Arial"/>
          <w:color w:val="000000"/>
          <w:szCs w:val="24"/>
          <w:lang w:eastAsia="en-GB"/>
        </w:rPr>
        <w:t xml:space="preserve">when required </w:t>
      </w:r>
      <w:r w:rsidRPr="003D06FC">
        <w:rPr>
          <w:rFonts w:ascii="Arial" w:hAnsi="Arial" w:cs="Arial"/>
          <w:color w:val="000000"/>
          <w:szCs w:val="24"/>
          <w:lang w:eastAsia="en-GB"/>
        </w:rPr>
        <w:t xml:space="preserve">to the development </w:t>
      </w:r>
      <w:r>
        <w:rPr>
          <w:rFonts w:ascii="Arial" w:hAnsi="Arial" w:cs="Arial"/>
          <w:color w:val="000000"/>
          <w:szCs w:val="24"/>
          <w:lang w:eastAsia="en-GB"/>
        </w:rPr>
        <w:t xml:space="preserve">of </w:t>
      </w:r>
      <w:r w:rsidRPr="005F6E30">
        <w:rPr>
          <w:rFonts w:ascii="Arial" w:hAnsi="Arial" w:cs="Arial"/>
          <w:color w:val="000000"/>
          <w:szCs w:val="24"/>
          <w:lang w:eastAsia="en-GB"/>
        </w:rPr>
        <w:t>policie</w:t>
      </w:r>
      <w:r w:rsidRPr="003D06FC">
        <w:rPr>
          <w:rFonts w:ascii="Arial" w:hAnsi="Arial" w:cs="Arial"/>
          <w:color w:val="000000"/>
          <w:szCs w:val="24"/>
          <w:lang w:eastAsia="en-GB"/>
        </w:rPr>
        <w:t>s and processes across the organisation</w:t>
      </w:r>
      <w:r w:rsidRPr="005F6E30">
        <w:rPr>
          <w:rFonts w:ascii="Arial" w:hAnsi="Arial" w:cs="Arial"/>
          <w:color w:val="000000"/>
          <w:szCs w:val="24"/>
          <w:lang w:eastAsia="en-GB"/>
        </w:rPr>
        <w:t xml:space="preserve"> to ensure that high quality consistent services are delivered</w:t>
      </w:r>
      <w:r>
        <w:rPr>
          <w:rFonts w:ascii="Arial" w:hAnsi="Arial" w:cs="Arial"/>
          <w:color w:val="000000"/>
          <w:szCs w:val="24"/>
          <w:lang w:eastAsia="en-GB"/>
        </w:rPr>
        <w:t>.</w:t>
      </w:r>
      <w:r w:rsidRPr="005F6E30">
        <w:rPr>
          <w:rFonts w:ascii="Arial" w:hAnsi="Arial" w:cs="Arial"/>
          <w:color w:val="000000"/>
          <w:szCs w:val="24"/>
          <w:lang w:eastAsia="en-GB"/>
        </w:rPr>
        <w:t xml:space="preserve"> </w:t>
      </w:r>
    </w:p>
    <w:p w14:paraId="3DF9D1BC" w14:textId="2B2C6BAD" w:rsidR="00846D47" w:rsidRPr="00846D47" w:rsidRDefault="00B452CB" w:rsidP="00846D47">
      <w:pPr>
        <w:numPr>
          <w:ilvl w:val="0"/>
          <w:numId w:val="26"/>
        </w:numPr>
        <w:autoSpaceDE w:val="0"/>
        <w:autoSpaceDN w:val="0"/>
        <w:adjustRightInd w:val="0"/>
        <w:ind w:left="0" w:hanging="284"/>
        <w:rPr>
          <w:rFonts w:ascii="Arial" w:hAnsi="Arial" w:cs="Arial"/>
          <w:color w:val="000000"/>
          <w:szCs w:val="24"/>
          <w:lang w:eastAsia="en-GB"/>
        </w:rPr>
      </w:pPr>
      <w:r>
        <w:rPr>
          <w:rFonts w:ascii="Arial" w:hAnsi="Arial" w:cs="Arial"/>
          <w:bCs/>
          <w:szCs w:val="24"/>
        </w:rPr>
        <w:t xml:space="preserve">Act </w:t>
      </w:r>
      <w:r w:rsidRPr="00846D47">
        <w:rPr>
          <w:rFonts w:ascii="Arial" w:hAnsi="Arial" w:cs="Arial"/>
          <w:bCs/>
          <w:szCs w:val="24"/>
        </w:rPr>
        <w:t>as</w:t>
      </w:r>
      <w:r w:rsidR="00846D47" w:rsidRPr="00846D47">
        <w:rPr>
          <w:rFonts w:ascii="Arial" w:hAnsi="Arial" w:cs="Arial"/>
          <w:bCs/>
          <w:szCs w:val="24"/>
        </w:rPr>
        <w:t xml:space="preserve"> an ambassador and</w:t>
      </w:r>
      <w:r w:rsidR="005B7C97">
        <w:rPr>
          <w:rFonts w:ascii="Arial" w:hAnsi="Arial" w:cs="Arial"/>
          <w:bCs/>
          <w:szCs w:val="24"/>
        </w:rPr>
        <w:t xml:space="preserve"> a</w:t>
      </w:r>
      <w:r w:rsidR="00846D47" w:rsidRPr="00846D47">
        <w:rPr>
          <w:rFonts w:ascii="Arial" w:hAnsi="Arial" w:cs="Arial"/>
          <w:bCs/>
          <w:szCs w:val="24"/>
        </w:rPr>
        <w:t xml:space="preserve"> positive role model through the promotion of </w:t>
      </w:r>
      <w:r w:rsidR="00A75498">
        <w:rPr>
          <w:rFonts w:ascii="Arial" w:hAnsi="Arial" w:cs="Arial"/>
          <w:bCs/>
          <w:szCs w:val="24"/>
        </w:rPr>
        <w:t>HN</w:t>
      </w:r>
      <w:r w:rsidR="005B7C97">
        <w:rPr>
          <w:rFonts w:ascii="Arial" w:hAnsi="Arial" w:cs="Arial"/>
          <w:bCs/>
          <w:szCs w:val="24"/>
        </w:rPr>
        <w:t>’s</w:t>
      </w:r>
      <w:r w:rsidR="00846D47" w:rsidRPr="00846D47">
        <w:rPr>
          <w:rFonts w:ascii="Arial" w:hAnsi="Arial" w:cs="Arial"/>
          <w:bCs/>
          <w:szCs w:val="24"/>
        </w:rPr>
        <w:t xml:space="preserve"> purpose, vision, behaviours, </w:t>
      </w:r>
      <w:proofErr w:type="gramStart"/>
      <w:r w:rsidR="00846D47" w:rsidRPr="00846D47">
        <w:rPr>
          <w:rFonts w:ascii="Arial" w:hAnsi="Arial" w:cs="Arial"/>
          <w:bCs/>
          <w:szCs w:val="24"/>
        </w:rPr>
        <w:t>achievements</w:t>
      </w:r>
      <w:proofErr w:type="gramEnd"/>
      <w:r w:rsidR="00846D47" w:rsidRPr="00846D47">
        <w:rPr>
          <w:rFonts w:ascii="Arial" w:hAnsi="Arial" w:cs="Arial"/>
          <w:bCs/>
          <w:szCs w:val="24"/>
        </w:rPr>
        <w:t xml:space="preserve"> and successes.    </w:t>
      </w:r>
    </w:p>
    <w:p w14:paraId="33EFF41C" w14:textId="77777777" w:rsidR="003D06FC" w:rsidRPr="00446F32" w:rsidRDefault="003D06FC" w:rsidP="003D06FC">
      <w:pPr>
        <w:autoSpaceDE w:val="0"/>
        <w:autoSpaceDN w:val="0"/>
        <w:adjustRightInd w:val="0"/>
        <w:rPr>
          <w:rFonts w:ascii="Arial" w:hAnsi="Arial" w:cs="Arial"/>
          <w:color w:val="000000"/>
          <w:sz w:val="16"/>
          <w:szCs w:val="16"/>
          <w:lang w:eastAsia="en-GB"/>
        </w:rPr>
      </w:pPr>
    </w:p>
    <w:p w14:paraId="1774B5B5" w14:textId="77777777" w:rsidR="003D06FC" w:rsidRPr="005F6E30" w:rsidRDefault="003E02B8" w:rsidP="003D06FC">
      <w:pPr>
        <w:autoSpaceDE w:val="0"/>
        <w:autoSpaceDN w:val="0"/>
        <w:adjustRightInd w:val="0"/>
        <w:rPr>
          <w:rFonts w:ascii="Arial" w:hAnsi="Arial" w:cs="Arial"/>
          <w:color w:val="000000"/>
          <w:szCs w:val="24"/>
          <w:lang w:eastAsia="en-GB"/>
        </w:rPr>
      </w:pPr>
      <w:r>
        <w:rPr>
          <w:rFonts w:ascii="Arial" w:hAnsi="Arial" w:cs="Arial"/>
          <w:noProof/>
          <w:szCs w:val="24"/>
          <w:lang w:eastAsia="en-GB"/>
        </w:rPr>
        <mc:AlternateContent>
          <mc:Choice Requires="wps">
            <w:drawing>
              <wp:anchor distT="0" distB="0" distL="114300" distR="114300" simplePos="0" relativeHeight="251658752" behindDoc="0" locked="0" layoutInCell="1" allowOverlap="1" wp14:anchorId="67E549CC" wp14:editId="624CF9B7">
                <wp:simplePos x="0" y="0"/>
                <wp:positionH relativeFrom="column">
                  <wp:posOffset>-318770</wp:posOffset>
                </wp:positionH>
                <wp:positionV relativeFrom="paragraph">
                  <wp:posOffset>17780</wp:posOffset>
                </wp:positionV>
                <wp:extent cx="6700520" cy="428625"/>
                <wp:effectExtent l="0" t="0" r="0" b="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07CC2E" w14:textId="77777777" w:rsidR="00A77F80" w:rsidRPr="0065033E" w:rsidRDefault="00A77F80" w:rsidP="00A77F80">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DECISION MAKING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549CC" id="AutoShape 63" o:spid="_x0000_s1029" style="position:absolute;margin-left:-25.1pt;margin-top:1.4pt;width:527.6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" fillcolor="#00b0f0" stroked="f">
                <v:textbox>
                  <w:txbxContent>
                    <w:p w14:paraId="6807CC2E" w14:textId="77777777" w:rsidR="00A77F80" w:rsidRPr="0065033E" w:rsidRDefault="00A77F80" w:rsidP="00A77F80">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DECISION MAKING </w:t>
                      </w:r>
                    </w:p>
                  </w:txbxContent>
                </v:textbox>
              </v:roundrect>
            </w:pict>
          </mc:Fallback>
        </mc:AlternateContent>
      </w:r>
    </w:p>
    <w:p w14:paraId="736BAAEE" w14:textId="77777777" w:rsidR="005A3A51" w:rsidRDefault="005A3A51" w:rsidP="00AC6814">
      <w:pPr>
        <w:pStyle w:val="ListParagraph"/>
        <w:ind w:left="0"/>
        <w:rPr>
          <w:rFonts w:ascii="Arial" w:hAnsi="Arial" w:cs="Arial"/>
        </w:rPr>
      </w:pPr>
    </w:p>
    <w:p w14:paraId="048965EC" w14:textId="77777777" w:rsidR="00A77F80" w:rsidRDefault="00A77F80" w:rsidP="006633C6">
      <w:pPr>
        <w:rPr>
          <w:rFonts w:ascii="Arial" w:hAnsi="Arial" w:cs="Arial"/>
          <w:szCs w:val="24"/>
          <w:lang w:eastAsia="en-GB"/>
        </w:rPr>
      </w:pPr>
    </w:p>
    <w:p w14:paraId="2617D325" w14:textId="77777777" w:rsidR="003A5D95" w:rsidRDefault="00D37F2C" w:rsidP="006633C6">
      <w:pPr>
        <w:pStyle w:val="ListParagraph"/>
        <w:numPr>
          <w:ilvl w:val="0"/>
          <w:numId w:val="24"/>
        </w:numPr>
        <w:ind w:left="0" w:hanging="284"/>
        <w:contextualSpacing/>
        <w:rPr>
          <w:rFonts w:ascii="Arial" w:hAnsi="Arial" w:cs="Arial"/>
        </w:rPr>
      </w:pPr>
      <w:r w:rsidRPr="003A5D95">
        <w:rPr>
          <w:rFonts w:ascii="Arial" w:hAnsi="Arial" w:cs="Arial"/>
        </w:rPr>
        <w:t>Organise and prioritise o</w:t>
      </w:r>
      <w:r w:rsidR="003A5D95">
        <w:rPr>
          <w:rFonts w:ascii="Arial" w:hAnsi="Arial" w:cs="Arial"/>
        </w:rPr>
        <w:t>wn workload, including arranging and completing visits and independently providing technical advice.</w:t>
      </w:r>
    </w:p>
    <w:p w14:paraId="7B0C060F" w14:textId="77777777" w:rsidR="003A5D95" w:rsidRDefault="003A5D95" w:rsidP="003A5D95">
      <w:pPr>
        <w:pStyle w:val="ListParagraph"/>
        <w:numPr>
          <w:ilvl w:val="0"/>
          <w:numId w:val="24"/>
        </w:numPr>
        <w:ind w:left="0" w:hanging="284"/>
        <w:contextualSpacing/>
        <w:jc w:val="both"/>
        <w:rPr>
          <w:rFonts w:ascii="Arial" w:hAnsi="Arial" w:cs="Arial"/>
        </w:rPr>
      </w:pPr>
      <w:r w:rsidRPr="001E6955">
        <w:rPr>
          <w:rFonts w:ascii="Arial" w:hAnsi="Arial" w:cs="Arial"/>
        </w:rPr>
        <w:t xml:space="preserve">Seek advice when attending high risk properties or </w:t>
      </w:r>
      <w:r>
        <w:rPr>
          <w:rFonts w:ascii="Arial" w:hAnsi="Arial" w:cs="Arial"/>
        </w:rPr>
        <w:t>dealing with issues that</w:t>
      </w:r>
      <w:r w:rsidRPr="001E6955">
        <w:rPr>
          <w:rFonts w:ascii="Arial" w:hAnsi="Arial" w:cs="Arial"/>
        </w:rPr>
        <w:t xml:space="preserve"> may require action outside of normal policy and procedure.</w:t>
      </w:r>
    </w:p>
    <w:p w14:paraId="17516291" w14:textId="77777777" w:rsidR="003A5D95" w:rsidRPr="00477BEA" w:rsidRDefault="003A5D95" w:rsidP="003A5D95">
      <w:pPr>
        <w:pStyle w:val="ListParagraph"/>
        <w:numPr>
          <w:ilvl w:val="0"/>
          <w:numId w:val="24"/>
        </w:numPr>
        <w:ind w:left="0" w:hanging="284"/>
        <w:contextualSpacing/>
        <w:rPr>
          <w:rFonts w:ascii="Arial" w:hAnsi="Arial" w:cs="Arial"/>
        </w:rPr>
      </w:pPr>
      <w:r w:rsidRPr="007D69FF">
        <w:rPr>
          <w:rFonts w:ascii="Arial" w:hAnsi="Arial" w:cs="Arial"/>
        </w:rPr>
        <w:t xml:space="preserve">Escalate issues pertaining to risk, </w:t>
      </w:r>
      <w:proofErr w:type="gramStart"/>
      <w:r w:rsidRPr="007D69FF">
        <w:rPr>
          <w:rFonts w:ascii="Arial" w:hAnsi="Arial" w:cs="Arial"/>
        </w:rPr>
        <w:t>media</w:t>
      </w:r>
      <w:proofErr w:type="gramEnd"/>
      <w:r w:rsidRPr="007D69FF">
        <w:rPr>
          <w:rFonts w:ascii="Arial" w:hAnsi="Arial" w:cs="Arial"/>
        </w:rPr>
        <w:t xml:space="preserve"> or political attention</w:t>
      </w:r>
      <w:r>
        <w:rPr>
          <w:rFonts w:ascii="Arial" w:hAnsi="Arial" w:cs="Arial"/>
        </w:rPr>
        <w:t>.</w:t>
      </w:r>
    </w:p>
    <w:p w14:paraId="283F048F" w14:textId="77777777" w:rsidR="003D06FC" w:rsidRPr="003A5D95" w:rsidRDefault="005A3A51" w:rsidP="006633C6">
      <w:pPr>
        <w:pStyle w:val="ListParagraph"/>
        <w:numPr>
          <w:ilvl w:val="0"/>
          <w:numId w:val="24"/>
        </w:numPr>
        <w:ind w:left="0" w:hanging="284"/>
        <w:contextualSpacing/>
        <w:rPr>
          <w:rFonts w:ascii="Arial" w:hAnsi="Arial" w:cs="Arial"/>
        </w:rPr>
      </w:pPr>
      <w:r w:rsidRPr="003A5D95">
        <w:rPr>
          <w:rFonts w:ascii="Arial" w:hAnsi="Arial" w:cs="Arial"/>
        </w:rPr>
        <w:t xml:space="preserve">To </w:t>
      </w:r>
      <w:r w:rsidR="00C84749" w:rsidRPr="003A5D95">
        <w:rPr>
          <w:rFonts w:ascii="Arial" w:hAnsi="Arial" w:cs="Arial"/>
        </w:rPr>
        <w:t xml:space="preserve">make </w:t>
      </w:r>
      <w:r w:rsidRPr="003A5D95">
        <w:rPr>
          <w:rFonts w:ascii="Arial" w:hAnsi="Arial" w:cs="Arial"/>
        </w:rPr>
        <w:t>effective decision</w:t>
      </w:r>
      <w:r w:rsidR="003A28E6" w:rsidRPr="003A5D95">
        <w:rPr>
          <w:rFonts w:ascii="Arial" w:hAnsi="Arial" w:cs="Arial"/>
        </w:rPr>
        <w:t>s</w:t>
      </w:r>
      <w:r w:rsidRPr="003A5D95">
        <w:rPr>
          <w:rFonts w:ascii="Arial" w:hAnsi="Arial" w:cs="Arial"/>
        </w:rPr>
        <w:t xml:space="preserve"> to meet individual business </w:t>
      </w:r>
      <w:r w:rsidR="00C84749" w:rsidRPr="003A5D95">
        <w:rPr>
          <w:rFonts w:ascii="Arial" w:hAnsi="Arial" w:cs="Arial"/>
        </w:rPr>
        <w:t>objectives in line with delegated authority levels</w:t>
      </w:r>
      <w:r w:rsidR="00695F13" w:rsidRPr="003A5D95">
        <w:rPr>
          <w:rFonts w:ascii="Arial" w:hAnsi="Arial" w:cs="Arial"/>
        </w:rPr>
        <w:t>,</w:t>
      </w:r>
      <w:r w:rsidR="00C84749" w:rsidRPr="003A5D95">
        <w:rPr>
          <w:rFonts w:ascii="Arial" w:hAnsi="Arial" w:cs="Arial"/>
        </w:rPr>
        <w:t xml:space="preserve"> Financial Procedures Rules (FPR’s) and Contract Procedure Rules (CPR’s).</w:t>
      </w:r>
    </w:p>
    <w:p w14:paraId="149E980D" w14:textId="77777777" w:rsidR="003D06FC" w:rsidRDefault="003E02B8" w:rsidP="00AC6814">
      <w:pPr>
        <w:pStyle w:val="ListParagraph"/>
        <w:ind w:left="0"/>
        <w:contextualSpacing/>
        <w:rPr>
          <w:rFonts w:ascii="Arial" w:hAnsi="Arial" w:cs="Arial"/>
        </w:rPr>
      </w:pPr>
      <w:r>
        <w:rPr>
          <w:rFonts w:ascii="Arial" w:hAnsi="Arial" w:cs="Arial"/>
          <w:bCs/>
          <w:noProof/>
          <w:szCs w:val="24"/>
          <w:lang w:eastAsia="en-GB"/>
        </w:rPr>
        <mc:AlternateContent>
          <mc:Choice Requires="wps">
            <w:drawing>
              <wp:anchor distT="0" distB="0" distL="114300" distR="114300" simplePos="0" relativeHeight="251654656" behindDoc="0" locked="0" layoutInCell="1" allowOverlap="1" wp14:anchorId="3E14BCD2" wp14:editId="3C9C87E0">
                <wp:simplePos x="0" y="0"/>
                <wp:positionH relativeFrom="column">
                  <wp:posOffset>-318770</wp:posOffset>
                </wp:positionH>
                <wp:positionV relativeFrom="paragraph">
                  <wp:posOffset>81280</wp:posOffset>
                </wp:positionV>
                <wp:extent cx="6700520" cy="428625"/>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0324F4"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CUSTOMER SERVICE AND BUSINESS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4BCD2" id="AutoShape 58" o:spid="_x0000_s1030" style="position:absolute;margin-left:-25.1pt;margin-top:6.4pt;width:527.6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" fillcolor="#00b0f0" stroked="f">
                <v:textbox>
                  <w:txbxContent>
                    <w:p w14:paraId="060324F4"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CUSTOMER SERVICE AND BUSINESS RELATIONSHIPS</w:t>
                      </w:r>
                    </w:p>
                  </w:txbxContent>
                </v:textbox>
              </v:roundrect>
            </w:pict>
          </mc:Fallback>
        </mc:AlternateContent>
      </w:r>
    </w:p>
    <w:p w14:paraId="233BE3BF" w14:textId="77777777" w:rsidR="003D06FC" w:rsidRDefault="003D06FC" w:rsidP="00AC6814">
      <w:pPr>
        <w:pStyle w:val="ListParagraph"/>
        <w:ind w:left="0"/>
        <w:contextualSpacing/>
        <w:rPr>
          <w:rFonts w:ascii="Arial" w:hAnsi="Arial" w:cs="Arial"/>
        </w:rPr>
      </w:pPr>
    </w:p>
    <w:p w14:paraId="4B9CD2A1" w14:textId="77777777" w:rsidR="005F6E30" w:rsidRDefault="005F6E30" w:rsidP="00A742E1">
      <w:pPr>
        <w:rPr>
          <w:rFonts w:ascii="Arial" w:hAnsi="Arial" w:cs="Arial"/>
          <w:szCs w:val="24"/>
          <w:lang w:eastAsia="en-GB"/>
        </w:rPr>
      </w:pPr>
    </w:p>
    <w:p w14:paraId="5A4945D3" w14:textId="77777777" w:rsidR="00A742E1" w:rsidRPr="00C84749" w:rsidRDefault="00A742E1" w:rsidP="00A742E1">
      <w:pPr>
        <w:rPr>
          <w:rFonts w:ascii="Arial" w:hAnsi="Arial" w:cs="Arial"/>
          <w:sz w:val="16"/>
          <w:szCs w:val="16"/>
          <w:lang w:eastAsia="en-GB"/>
        </w:rPr>
      </w:pPr>
    </w:p>
    <w:p w14:paraId="4808999A" w14:textId="06E1BDB8" w:rsidR="006633C6" w:rsidRPr="006633C6" w:rsidRDefault="005B7C97" w:rsidP="006633C6">
      <w:pPr>
        <w:pStyle w:val="ListParagraph"/>
        <w:numPr>
          <w:ilvl w:val="0"/>
          <w:numId w:val="28"/>
        </w:numPr>
        <w:ind w:left="0" w:hanging="284"/>
        <w:contextualSpacing/>
        <w:rPr>
          <w:rFonts w:ascii="Arial" w:hAnsi="Arial" w:cs="Arial"/>
          <w:szCs w:val="24"/>
        </w:rPr>
      </w:pPr>
      <w:r>
        <w:rPr>
          <w:rFonts w:ascii="Arial" w:hAnsi="Arial" w:cs="Arial"/>
          <w:color w:val="000000"/>
          <w:szCs w:val="24"/>
        </w:rPr>
        <w:t xml:space="preserve">Proactively </w:t>
      </w:r>
      <w:r w:rsidR="006633C6" w:rsidRPr="006633C6">
        <w:rPr>
          <w:rFonts w:ascii="Arial" w:hAnsi="Arial" w:cs="Arial"/>
          <w:color w:val="000000"/>
          <w:szCs w:val="24"/>
        </w:rPr>
        <w:t xml:space="preserve">contribute to the achievement of operational effectiveness and service excellence by providing </w:t>
      </w:r>
      <w:r w:rsidR="006633C6" w:rsidRPr="006633C6">
        <w:rPr>
          <w:rFonts w:ascii="Arial" w:hAnsi="Arial" w:cs="Arial"/>
          <w:szCs w:val="24"/>
        </w:rPr>
        <w:t xml:space="preserve">an efficient, professional and customer focused service to all customers of </w:t>
      </w:r>
      <w:r w:rsidR="00A75498">
        <w:rPr>
          <w:rFonts w:ascii="Arial" w:hAnsi="Arial" w:cs="Arial"/>
          <w:szCs w:val="24"/>
        </w:rPr>
        <w:t>HN.</w:t>
      </w:r>
    </w:p>
    <w:p w14:paraId="0CF97CA5" w14:textId="77777777" w:rsidR="00846D47" w:rsidRDefault="00AC6814" w:rsidP="00A742E1">
      <w:pPr>
        <w:pStyle w:val="ListParagraph"/>
        <w:numPr>
          <w:ilvl w:val="0"/>
          <w:numId w:val="24"/>
        </w:numPr>
        <w:ind w:left="0" w:hanging="284"/>
        <w:contextualSpacing/>
        <w:rPr>
          <w:rFonts w:ascii="Arial" w:hAnsi="Arial" w:cs="Arial"/>
        </w:rPr>
      </w:pPr>
      <w:r w:rsidRPr="00AC6814">
        <w:rPr>
          <w:rFonts w:ascii="Arial" w:hAnsi="Arial" w:cs="Arial"/>
        </w:rPr>
        <w:t xml:space="preserve">Develop and maintain </w:t>
      </w:r>
      <w:r>
        <w:rPr>
          <w:rFonts w:ascii="Arial" w:hAnsi="Arial" w:cs="Arial"/>
        </w:rPr>
        <w:t xml:space="preserve">relationships across a broad range of internal and external stakeholders including </w:t>
      </w:r>
      <w:r w:rsidR="00B452CB">
        <w:rPr>
          <w:rFonts w:ascii="Arial" w:hAnsi="Arial" w:cs="Arial"/>
        </w:rPr>
        <w:t>colleagues,</w:t>
      </w:r>
      <w:r>
        <w:rPr>
          <w:rFonts w:ascii="Arial" w:hAnsi="Arial" w:cs="Arial"/>
        </w:rPr>
        <w:t xml:space="preserve"> </w:t>
      </w:r>
      <w:proofErr w:type="gramStart"/>
      <w:r>
        <w:rPr>
          <w:rFonts w:ascii="Arial" w:hAnsi="Arial" w:cs="Arial"/>
        </w:rPr>
        <w:t>partners</w:t>
      </w:r>
      <w:proofErr w:type="gramEnd"/>
      <w:r>
        <w:rPr>
          <w:rFonts w:ascii="Arial" w:hAnsi="Arial" w:cs="Arial"/>
        </w:rPr>
        <w:t xml:space="preserve"> and customers.</w:t>
      </w:r>
    </w:p>
    <w:p w14:paraId="5A2F754B" w14:textId="77777777" w:rsidR="003A5D95" w:rsidRDefault="003A5D95" w:rsidP="003A5D95">
      <w:pPr>
        <w:pStyle w:val="ListParagraph"/>
        <w:contextualSpacing/>
        <w:rPr>
          <w:rFonts w:ascii="Arial" w:hAnsi="Arial" w:cs="Arial"/>
        </w:rPr>
      </w:pPr>
    </w:p>
    <w:p w14:paraId="69B3B6A7" w14:textId="77777777" w:rsidR="003A5D95" w:rsidRDefault="003A5D95" w:rsidP="003A5D95">
      <w:pPr>
        <w:pStyle w:val="ListParagraph"/>
        <w:contextualSpacing/>
        <w:rPr>
          <w:rFonts w:ascii="Arial" w:hAnsi="Arial" w:cs="Arial"/>
        </w:rPr>
      </w:pPr>
    </w:p>
    <w:p w14:paraId="2E7320E7" w14:textId="77777777" w:rsidR="003A5D95" w:rsidRDefault="003A5D95" w:rsidP="003A5D95">
      <w:pPr>
        <w:pStyle w:val="ListParagraph"/>
        <w:contextualSpacing/>
        <w:rPr>
          <w:rFonts w:ascii="Arial" w:hAnsi="Arial" w:cs="Arial"/>
        </w:rPr>
      </w:pPr>
    </w:p>
    <w:p w14:paraId="11C1F78A" w14:textId="77777777" w:rsidR="003A5D95" w:rsidRDefault="003A5D95" w:rsidP="003A5D95">
      <w:pPr>
        <w:pStyle w:val="ListParagraph"/>
        <w:contextualSpacing/>
        <w:rPr>
          <w:rFonts w:ascii="Arial" w:hAnsi="Arial" w:cs="Arial"/>
        </w:rPr>
      </w:pPr>
    </w:p>
    <w:p w14:paraId="594236C2" w14:textId="77777777" w:rsidR="00446F32" w:rsidRPr="00446F32" w:rsidRDefault="00446F32" w:rsidP="00446F32">
      <w:pPr>
        <w:pStyle w:val="ListParagraph"/>
        <w:ind w:left="0"/>
        <w:contextualSpacing/>
        <w:rPr>
          <w:rFonts w:ascii="Arial" w:hAnsi="Arial" w:cs="Arial"/>
          <w:sz w:val="16"/>
          <w:szCs w:val="16"/>
        </w:rPr>
      </w:pPr>
    </w:p>
    <w:p w14:paraId="5C3B9135" w14:textId="77777777" w:rsidR="00A742E1" w:rsidRPr="00A742E1" w:rsidRDefault="003E02B8" w:rsidP="00A742E1">
      <w:pPr>
        <w:rPr>
          <w:rFonts w:ascii="Arial" w:hAnsi="Arial" w:cs="Arial"/>
          <w:szCs w:val="24"/>
          <w:lang w:eastAsia="en-GB"/>
        </w:rPr>
      </w:pPr>
      <w:r>
        <w:rPr>
          <w:rFonts w:ascii="Arial" w:hAnsi="Arial" w:cs="Arial"/>
          <w:bCs/>
          <w:noProof/>
          <w:szCs w:val="24"/>
          <w:lang w:eastAsia="en-GB"/>
        </w:rPr>
        <mc:AlternateContent>
          <mc:Choice Requires="wps">
            <w:drawing>
              <wp:anchor distT="0" distB="0" distL="114300" distR="114300" simplePos="0" relativeHeight="251655680" behindDoc="0" locked="0" layoutInCell="1" allowOverlap="1" wp14:anchorId="5C157012" wp14:editId="3D793842">
                <wp:simplePos x="0" y="0"/>
                <wp:positionH relativeFrom="column">
                  <wp:posOffset>-318770</wp:posOffset>
                </wp:positionH>
                <wp:positionV relativeFrom="paragraph">
                  <wp:posOffset>27305</wp:posOffset>
                </wp:positionV>
                <wp:extent cx="6700520" cy="428625"/>
                <wp:effectExtent l="0" t="0" r="0" b="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B80A70"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FINANCIAL MANAGEMENT AND PROCUREMENT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57012" id="AutoShape 59" o:spid="_x0000_s1031" style="position:absolute;margin-left:-25.1pt;margin-top:2.15pt;width:527.6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" fillcolor="#00b0f0" stroked="f">
                <v:textbox>
                  <w:txbxContent>
                    <w:p w14:paraId="34B80A70"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FINANCIAL MANAGEMENT AND PROCUREMENT</w:t>
                      </w:r>
                    </w:p>
                  </w:txbxContent>
                </v:textbox>
              </v:roundrect>
            </w:pict>
          </mc:Fallback>
        </mc:AlternateContent>
      </w:r>
    </w:p>
    <w:p w14:paraId="743E8B32" w14:textId="77777777" w:rsidR="00A742E1" w:rsidRPr="00A742E1" w:rsidRDefault="00A742E1" w:rsidP="00A742E1">
      <w:pPr>
        <w:rPr>
          <w:rFonts w:ascii="Arial" w:hAnsi="Arial" w:cs="Arial"/>
          <w:szCs w:val="24"/>
          <w:lang w:eastAsia="en-GB"/>
        </w:rPr>
      </w:pPr>
    </w:p>
    <w:p w14:paraId="1E6F016A" w14:textId="77777777" w:rsidR="00A742E1" w:rsidRPr="00A742E1" w:rsidRDefault="00A742E1" w:rsidP="00A742E1">
      <w:pPr>
        <w:rPr>
          <w:rFonts w:ascii="Arial" w:hAnsi="Arial" w:cs="Arial"/>
          <w:szCs w:val="24"/>
          <w:lang w:eastAsia="en-GB"/>
        </w:rPr>
      </w:pPr>
    </w:p>
    <w:p w14:paraId="239609EA" w14:textId="77777777" w:rsidR="00446F32" w:rsidRPr="00446F32" w:rsidRDefault="00B452CB" w:rsidP="00446F32">
      <w:pPr>
        <w:pStyle w:val="ListParagraph"/>
        <w:numPr>
          <w:ilvl w:val="0"/>
          <w:numId w:val="27"/>
        </w:numPr>
        <w:ind w:left="0" w:hanging="284"/>
        <w:contextualSpacing/>
        <w:rPr>
          <w:rFonts w:ascii="Arial" w:hAnsi="Arial" w:cs="Arial"/>
        </w:rPr>
      </w:pPr>
      <w:r w:rsidRPr="00446F32">
        <w:rPr>
          <w:rFonts w:ascii="Arial" w:hAnsi="Arial" w:cs="Arial"/>
        </w:rPr>
        <w:lastRenderedPageBreak/>
        <w:t>Manage</w:t>
      </w:r>
      <w:r w:rsidR="00446F32" w:rsidRPr="00446F32">
        <w:rPr>
          <w:rFonts w:ascii="Arial" w:hAnsi="Arial" w:cs="Arial"/>
        </w:rPr>
        <w:t xml:space="preserve"> </w:t>
      </w:r>
      <w:r>
        <w:rPr>
          <w:rFonts w:ascii="Arial" w:hAnsi="Arial" w:cs="Arial"/>
        </w:rPr>
        <w:t xml:space="preserve">any </w:t>
      </w:r>
      <w:r w:rsidR="00E75236">
        <w:rPr>
          <w:rFonts w:ascii="Arial" w:hAnsi="Arial" w:cs="Arial"/>
        </w:rPr>
        <w:t xml:space="preserve">delegated </w:t>
      </w:r>
      <w:r w:rsidR="00446F32" w:rsidRPr="00446F32">
        <w:rPr>
          <w:rFonts w:ascii="Arial" w:hAnsi="Arial" w:cs="Arial"/>
        </w:rPr>
        <w:t xml:space="preserve">budgets and resources in accordance with delegated authority and </w:t>
      </w:r>
      <w:r w:rsidR="005B7C97">
        <w:rPr>
          <w:rFonts w:ascii="Arial" w:hAnsi="Arial" w:cs="Arial"/>
        </w:rPr>
        <w:t>KNH’s</w:t>
      </w:r>
      <w:r w:rsidR="00446F32" w:rsidRPr="00446F32">
        <w:rPr>
          <w:rFonts w:ascii="Arial" w:hAnsi="Arial" w:cs="Arial"/>
        </w:rPr>
        <w:t xml:space="preserve"> </w:t>
      </w:r>
      <w:r w:rsidR="005B7C97">
        <w:rPr>
          <w:rFonts w:ascii="Arial" w:hAnsi="Arial" w:cs="Arial"/>
        </w:rPr>
        <w:t>F</w:t>
      </w:r>
      <w:r w:rsidR="00446F32" w:rsidRPr="00446F32">
        <w:rPr>
          <w:rFonts w:ascii="Arial" w:hAnsi="Arial" w:cs="Arial"/>
        </w:rPr>
        <w:t xml:space="preserve">inancial </w:t>
      </w:r>
      <w:r w:rsidR="005B7C97">
        <w:rPr>
          <w:rFonts w:ascii="Arial" w:hAnsi="Arial" w:cs="Arial"/>
        </w:rPr>
        <w:t>P</w:t>
      </w:r>
      <w:r w:rsidR="00446F32" w:rsidRPr="00446F32">
        <w:rPr>
          <w:rFonts w:ascii="Arial" w:hAnsi="Arial" w:cs="Arial"/>
        </w:rPr>
        <w:t xml:space="preserve">rocedure </w:t>
      </w:r>
      <w:r w:rsidR="005B7C97">
        <w:rPr>
          <w:rFonts w:ascii="Arial" w:hAnsi="Arial" w:cs="Arial"/>
        </w:rPr>
        <w:t>R</w:t>
      </w:r>
      <w:r w:rsidR="00446F32" w:rsidRPr="00446F32">
        <w:rPr>
          <w:rFonts w:ascii="Arial" w:hAnsi="Arial" w:cs="Arial"/>
        </w:rPr>
        <w:t>ules. Take responsibility for required corrective action when necessary.</w:t>
      </w:r>
    </w:p>
    <w:p w14:paraId="4E0717A5" w14:textId="77777777" w:rsidR="005B7C97" w:rsidRPr="001170A2" w:rsidRDefault="00E75236" w:rsidP="00FE2CEA">
      <w:pPr>
        <w:pStyle w:val="ListParagraph"/>
        <w:numPr>
          <w:ilvl w:val="0"/>
          <w:numId w:val="27"/>
        </w:numPr>
        <w:ind w:left="0" w:hanging="284"/>
        <w:contextualSpacing/>
        <w:rPr>
          <w:rFonts w:ascii="Arial" w:hAnsi="Arial" w:cs="Arial"/>
        </w:rPr>
      </w:pPr>
      <w:r w:rsidRPr="001170A2">
        <w:rPr>
          <w:rFonts w:ascii="Arial" w:hAnsi="Arial" w:cs="Arial"/>
        </w:rPr>
        <w:t xml:space="preserve">Support the </w:t>
      </w:r>
      <w:r w:rsidR="00B452CB" w:rsidRPr="001170A2">
        <w:rPr>
          <w:rFonts w:ascii="Arial" w:hAnsi="Arial" w:cs="Arial"/>
        </w:rPr>
        <w:t>Team Leader to</w:t>
      </w:r>
      <w:r w:rsidRPr="001170A2">
        <w:rPr>
          <w:rFonts w:ascii="Arial" w:hAnsi="Arial" w:cs="Arial"/>
        </w:rPr>
        <w:t xml:space="preserve"> ensure the</w:t>
      </w:r>
      <w:r w:rsidR="006633C6" w:rsidRPr="001170A2">
        <w:rPr>
          <w:rFonts w:ascii="Arial" w:hAnsi="Arial" w:cs="Arial"/>
        </w:rPr>
        <w:t xml:space="preserve"> </w:t>
      </w:r>
      <w:r w:rsidR="00A57425" w:rsidRPr="001170A2">
        <w:rPr>
          <w:rFonts w:ascii="Arial" w:hAnsi="Arial" w:cs="Arial"/>
        </w:rPr>
        <w:t>performance, overall</w:t>
      </w:r>
      <w:r w:rsidR="006633C6" w:rsidRPr="001170A2">
        <w:rPr>
          <w:rFonts w:ascii="Arial" w:hAnsi="Arial" w:cs="Arial"/>
        </w:rPr>
        <w:t xml:space="preserve"> quality, cost effectiveness and value for money </w:t>
      </w:r>
      <w:r w:rsidR="00FE2CEA" w:rsidRPr="001170A2">
        <w:rPr>
          <w:rFonts w:ascii="Arial" w:hAnsi="Arial" w:cs="Arial"/>
        </w:rPr>
        <w:t>of your</w:t>
      </w:r>
      <w:r w:rsidR="006633C6" w:rsidRPr="001170A2">
        <w:rPr>
          <w:rFonts w:ascii="Arial" w:hAnsi="Arial" w:cs="Arial"/>
        </w:rPr>
        <w:t xml:space="preserve"> business/service area(s).</w:t>
      </w:r>
    </w:p>
    <w:p w14:paraId="0122F348" w14:textId="77777777" w:rsidR="005F6E30" w:rsidRPr="003815E4" w:rsidRDefault="005B7C97" w:rsidP="00A742E1">
      <w:pPr>
        <w:pStyle w:val="ListParagraph"/>
        <w:numPr>
          <w:ilvl w:val="0"/>
          <w:numId w:val="27"/>
        </w:numPr>
        <w:ind w:left="0" w:hanging="284"/>
        <w:contextualSpacing/>
        <w:rPr>
          <w:rFonts w:ascii="Arial" w:hAnsi="Arial" w:cs="Arial"/>
        </w:rPr>
      </w:pPr>
      <w:r>
        <w:rPr>
          <w:rFonts w:ascii="Arial" w:hAnsi="Arial" w:cs="Arial"/>
          <w:szCs w:val="24"/>
        </w:rPr>
        <w:t xml:space="preserve">Contribute </w:t>
      </w:r>
      <w:r w:rsidR="00B452CB">
        <w:rPr>
          <w:rFonts w:ascii="Arial" w:hAnsi="Arial" w:cs="Arial"/>
          <w:szCs w:val="24"/>
        </w:rPr>
        <w:t xml:space="preserve">as required </w:t>
      </w:r>
      <w:r>
        <w:rPr>
          <w:rFonts w:ascii="Arial" w:hAnsi="Arial" w:cs="Arial"/>
          <w:szCs w:val="24"/>
        </w:rPr>
        <w:t xml:space="preserve">to </w:t>
      </w:r>
      <w:r w:rsidR="0065033E" w:rsidRPr="00446F32">
        <w:rPr>
          <w:rFonts w:ascii="Arial" w:hAnsi="Arial" w:cs="Arial"/>
          <w:szCs w:val="24"/>
        </w:rPr>
        <w:t xml:space="preserve">developing new products and services which contribute to the financial viability and sustainability of the organisation. </w:t>
      </w:r>
    </w:p>
    <w:p w14:paraId="34DBB892" w14:textId="77777777" w:rsidR="003815E4" w:rsidRPr="003815E4" w:rsidRDefault="003815E4" w:rsidP="003815E4">
      <w:pPr>
        <w:pStyle w:val="ListParagraph"/>
        <w:ind w:left="0"/>
        <w:contextualSpacing/>
        <w:rPr>
          <w:rFonts w:ascii="Arial" w:hAnsi="Arial" w:cs="Arial"/>
          <w:sz w:val="16"/>
          <w:szCs w:val="16"/>
        </w:rPr>
      </w:pPr>
    </w:p>
    <w:p w14:paraId="6C448158" w14:textId="77777777" w:rsidR="00A742E1" w:rsidRPr="00A742E1" w:rsidRDefault="003E02B8" w:rsidP="00A742E1">
      <w:pPr>
        <w:rPr>
          <w:rFonts w:ascii="Arial" w:hAnsi="Arial" w:cs="Arial"/>
          <w:szCs w:val="24"/>
          <w:lang w:eastAsia="en-GB"/>
        </w:rPr>
      </w:pPr>
      <w:r>
        <w:rPr>
          <w:rFonts w:ascii="Arial" w:hAnsi="Arial" w:cs="Arial"/>
          <w:bCs/>
          <w:noProof/>
          <w:szCs w:val="24"/>
          <w:lang w:eastAsia="en-GB"/>
        </w:rPr>
        <mc:AlternateContent>
          <mc:Choice Requires="wps">
            <w:drawing>
              <wp:anchor distT="0" distB="0" distL="114300" distR="114300" simplePos="0" relativeHeight="251656704" behindDoc="0" locked="0" layoutInCell="1" allowOverlap="1" wp14:anchorId="6E700E05" wp14:editId="5BD6D20C">
                <wp:simplePos x="0" y="0"/>
                <wp:positionH relativeFrom="column">
                  <wp:posOffset>-318770</wp:posOffset>
                </wp:positionH>
                <wp:positionV relativeFrom="paragraph">
                  <wp:posOffset>53975</wp:posOffset>
                </wp:positionV>
                <wp:extent cx="6700520" cy="428625"/>
                <wp:effectExtent l="0" t="0" r="0" b="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96636F"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LEGAL, RISK and COMPLIANCE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00E05" id="AutoShape 60" o:spid="_x0000_s1032" style="position:absolute;margin-left:-25.1pt;margin-top:4.25pt;width:527.6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" fillcolor="#00b0f0" stroked="f">
                <v:textbox>
                  <w:txbxContent>
                    <w:p w14:paraId="1496636F"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LEGAL, RISK and COMPLIANCE </w:t>
                      </w:r>
                    </w:p>
                  </w:txbxContent>
                </v:textbox>
              </v:roundrect>
            </w:pict>
          </mc:Fallback>
        </mc:AlternateContent>
      </w:r>
    </w:p>
    <w:p w14:paraId="1B22FD2D" w14:textId="77777777" w:rsidR="00A742E1" w:rsidRDefault="00A742E1" w:rsidP="00214D6D">
      <w:pPr>
        <w:ind w:left="454"/>
        <w:rPr>
          <w:rFonts w:ascii="Arial" w:hAnsi="Arial" w:cs="Arial"/>
          <w:szCs w:val="24"/>
          <w:lang w:eastAsia="en-GB"/>
        </w:rPr>
      </w:pPr>
    </w:p>
    <w:p w14:paraId="28576E4E" w14:textId="77777777" w:rsidR="00B162A0" w:rsidRDefault="00B162A0" w:rsidP="00A77F80">
      <w:pPr>
        <w:rPr>
          <w:rFonts w:ascii="Arial" w:hAnsi="Arial" w:cs="Arial"/>
          <w:bCs/>
          <w:color w:val="FF0000"/>
          <w:szCs w:val="24"/>
          <w:lang w:eastAsia="en-GB"/>
        </w:rPr>
      </w:pPr>
    </w:p>
    <w:p w14:paraId="3D2F80B3" w14:textId="036A3AC3" w:rsidR="00695F13" w:rsidRPr="00695F13" w:rsidRDefault="00B452CB" w:rsidP="00695F13">
      <w:pPr>
        <w:pStyle w:val="ListParagraph"/>
        <w:numPr>
          <w:ilvl w:val="0"/>
          <w:numId w:val="27"/>
        </w:numPr>
        <w:ind w:left="0" w:hanging="284"/>
        <w:contextualSpacing/>
      </w:pPr>
      <w:r>
        <w:rPr>
          <w:rFonts w:ascii="Arial" w:hAnsi="Arial" w:cs="Arial"/>
          <w:bCs/>
          <w:szCs w:val="24"/>
          <w:lang w:eastAsia="en-GB"/>
        </w:rPr>
        <w:t>Provide relevant information to e</w:t>
      </w:r>
      <w:r w:rsidR="00695F13" w:rsidRPr="00695F13">
        <w:rPr>
          <w:rFonts w:ascii="Arial" w:hAnsi="Arial" w:cs="Arial"/>
          <w:bCs/>
          <w:szCs w:val="24"/>
          <w:lang w:eastAsia="en-GB"/>
        </w:rPr>
        <w:t xml:space="preserve">nsure that all claims made against </w:t>
      </w:r>
      <w:r w:rsidR="00A75498">
        <w:rPr>
          <w:rFonts w:ascii="Arial" w:hAnsi="Arial" w:cs="Arial"/>
          <w:bCs/>
          <w:szCs w:val="24"/>
          <w:lang w:eastAsia="en-GB"/>
        </w:rPr>
        <w:t>HN</w:t>
      </w:r>
      <w:r w:rsidR="00695F13" w:rsidRPr="00695F13">
        <w:rPr>
          <w:rFonts w:ascii="Arial" w:hAnsi="Arial" w:cs="Arial"/>
          <w:bCs/>
          <w:szCs w:val="24"/>
          <w:lang w:eastAsia="en-GB"/>
        </w:rPr>
        <w:t xml:space="preserve"> are dealt with in an appropriate and timely manner and within the legal timescales.  Liaise with internal agencies, external agencies, partners, external contractors, our customers, members of the legal profession as appropriate</w:t>
      </w:r>
      <w:r>
        <w:rPr>
          <w:rFonts w:ascii="Arial" w:hAnsi="Arial" w:cs="Arial"/>
          <w:bCs/>
          <w:szCs w:val="24"/>
          <w:lang w:eastAsia="en-GB"/>
        </w:rPr>
        <w:t xml:space="preserve"> to secure any information needed</w:t>
      </w:r>
      <w:r w:rsidR="00695F13" w:rsidRPr="00695F13">
        <w:rPr>
          <w:rFonts w:ascii="Arial" w:hAnsi="Arial" w:cs="Arial"/>
          <w:bCs/>
          <w:szCs w:val="24"/>
          <w:lang w:eastAsia="en-GB"/>
        </w:rPr>
        <w:t xml:space="preserve">.  </w:t>
      </w:r>
      <w:r>
        <w:rPr>
          <w:rFonts w:ascii="Arial" w:hAnsi="Arial" w:cs="Arial"/>
          <w:bCs/>
          <w:szCs w:val="24"/>
          <w:lang w:eastAsia="en-GB"/>
        </w:rPr>
        <w:t>I</w:t>
      </w:r>
      <w:r w:rsidR="00695F13" w:rsidRPr="00695F13">
        <w:rPr>
          <w:rFonts w:ascii="Arial" w:hAnsi="Arial" w:cs="Arial"/>
          <w:bCs/>
          <w:szCs w:val="24"/>
          <w:lang w:eastAsia="en-GB"/>
        </w:rPr>
        <w:t xml:space="preserve">nterrogate records, assimilate data, coordinate </w:t>
      </w:r>
      <w:proofErr w:type="gramStart"/>
      <w:r w:rsidR="00695F13" w:rsidRPr="00695F13">
        <w:rPr>
          <w:rFonts w:ascii="Arial" w:hAnsi="Arial" w:cs="Arial"/>
          <w:bCs/>
          <w:szCs w:val="24"/>
          <w:lang w:eastAsia="en-GB"/>
        </w:rPr>
        <w:t>witnesses</w:t>
      </w:r>
      <w:proofErr w:type="gramEnd"/>
      <w:r w:rsidR="00695F13" w:rsidRPr="00695F13">
        <w:rPr>
          <w:rFonts w:ascii="Arial" w:hAnsi="Arial" w:cs="Arial"/>
          <w:bCs/>
          <w:szCs w:val="24"/>
          <w:lang w:eastAsia="en-GB"/>
        </w:rPr>
        <w:t xml:space="preserve"> and provide witness statements as appropriate and attend the Courts as necessary.</w:t>
      </w:r>
    </w:p>
    <w:p w14:paraId="62692F1D" w14:textId="066918EE" w:rsidR="004503EA" w:rsidRPr="002B1842" w:rsidRDefault="00695F13" w:rsidP="00A57425">
      <w:pPr>
        <w:pStyle w:val="ListParagraph"/>
        <w:numPr>
          <w:ilvl w:val="0"/>
          <w:numId w:val="27"/>
        </w:numPr>
        <w:ind w:left="0" w:hanging="284"/>
        <w:contextualSpacing/>
        <w:rPr>
          <w:rFonts w:ascii="Arial" w:hAnsi="Arial" w:cs="Arial"/>
        </w:rPr>
      </w:pPr>
      <w:r>
        <w:rPr>
          <w:rFonts w:ascii="Arial" w:hAnsi="Arial" w:cs="Arial"/>
          <w:color w:val="000000"/>
          <w:szCs w:val="24"/>
          <w:lang w:eastAsia="en-GB"/>
        </w:rPr>
        <w:t>E</w:t>
      </w:r>
      <w:r w:rsidR="00D22848">
        <w:rPr>
          <w:rFonts w:ascii="Arial" w:hAnsi="Arial" w:cs="Arial"/>
          <w:color w:val="000000"/>
          <w:szCs w:val="24"/>
          <w:lang w:eastAsia="en-GB"/>
        </w:rPr>
        <w:t xml:space="preserve">nsure all individual operational activity is </w:t>
      </w:r>
      <w:r w:rsidRPr="00695F13">
        <w:rPr>
          <w:rFonts w:ascii="Arial" w:hAnsi="Arial" w:cs="Arial"/>
          <w:color w:val="000000"/>
          <w:szCs w:val="24"/>
          <w:lang w:eastAsia="en-GB"/>
        </w:rPr>
        <w:t xml:space="preserve">in line with the </w:t>
      </w:r>
      <w:r w:rsidR="00A75498">
        <w:rPr>
          <w:rFonts w:ascii="Arial" w:hAnsi="Arial" w:cs="Arial"/>
          <w:color w:val="000000"/>
          <w:szCs w:val="24"/>
          <w:lang w:eastAsia="en-GB"/>
        </w:rPr>
        <w:t>HN</w:t>
      </w:r>
      <w:r w:rsidR="005B7C97">
        <w:rPr>
          <w:rFonts w:ascii="Arial" w:hAnsi="Arial" w:cs="Arial"/>
          <w:color w:val="000000"/>
          <w:szCs w:val="24"/>
          <w:lang w:eastAsia="en-GB"/>
        </w:rPr>
        <w:t xml:space="preserve"> </w:t>
      </w:r>
      <w:r w:rsidRPr="00695F13">
        <w:rPr>
          <w:rFonts w:ascii="Arial" w:hAnsi="Arial" w:cs="Arial"/>
          <w:color w:val="000000"/>
          <w:szCs w:val="24"/>
          <w:lang w:eastAsia="en-GB"/>
        </w:rPr>
        <w:t xml:space="preserve">Health and Safety Policy and associated legislation. </w:t>
      </w:r>
    </w:p>
    <w:p w14:paraId="78414E70" w14:textId="2D443087" w:rsidR="00695F13" w:rsidRPr="00D37F2C" w:rsidRDefault="00D22848" w:rsidP="00D37F2C">
      <w:pPr>
        <w:pStyle w:val="ListParagraph"/>
        <w:numPr>
          <w:ilvl w:val="0"/>
          <w:numId w:val="27"/>
        </w:numPr>
        <w:ind w:left="0" w:hanging="284"/>
        <w:contextualSpacing/>
        <w:rPr>
          <w:rFonts w:ascii="Arial" w:hAnsi="Arial" w:cs="Arial"/>
        </w:rPr>
      </w:pPr>
      <w:r>
        <w:rPr>
          <w:rFonts w:ascii="Arial" w:hAnsi="Arial" w:cs="Arial"/>
        </w:rPr>
        <w:t xml:space="preserve">Ensure all individual operational activity is in line with </w:t>
      </w:r>
      <w:r w:rsidR="00660A37">
        <w:rPr>
          <w:rFonts w:ascii="Arial" w:hAnsi="Arial" w:cs="Arial"/>
        </w:rPr>
        <w:t xml:space="preserve">guidance </w:t>
      </w:r>
      <w:r w:rsidR="005B7C97">
        <w:rPr>
          <w:rFonts w:ascii="Arial" w:hAnsi="Arial" w:cs="Arial"/>
        </w:rPr>
        <w:t>on the</w:t>
      </w:r>
      <w:r w:rsidR="00660A37">
        <w:rPr>
          <w:rFonts w:ascii="Arial" w:hAnsi="Arial" w:cs="Arial"/>
        </w:rPr>
        <w:t xml:space="preserve"> reco</w:t>
      </w:r>
      <w:r w:rsidR="003A28E6">
        <w:rPr>
          <w:rFonts w:ascii="Arial" w:hAnsi="Arial" w:cs="Arial"/>
        </w:rPr>
        <w:t>r</w:t>
      </w:r>
      <w:r w:rsidR="00660A37">
        <w:rPr>
          <w:rFonts w:ascii="Arial" w:hAnsi="Arial" w:cs="Arial"/>
        </w:rPr>
        <w:t xml:space="preserve">ding and reporting of concerns </w:t>
      </w:r>
      <w:r>
        <w:rPr>
          <w:rFonts w:ascii="Arial" w:hAnsi="Arial" w:cs="Arial"/>
        </w:rPr>
        <w:t xml:space="preserve">in </w:t>
      </w:r>
      <w:r w:rsidR="00660A37">
        <w:rPr>
          <w:rFonts w:ascii="Arial" w:hAnsi="Arial" w:cs="Arial"/>
        </w:rPr>
        <w:t xml:space="preserve">the </w:t>
      </w:r>
      <w:r w:rsidR="00A75498">
        <w:rPr>
          <w:rFonts w:ascii="Arial" w:hAnsi="Arial" w:cs="Arial"/>
        </w:rPr>
        <w:t>HN</w:t>
      </w:r>
      <w:r w:rsidR="005B7C97">
        <w:rPr>
          <w:rFonts w:ascii="Arial" w:hAnsi="Arial" w:cs="Arial"/>
        </w:rPr>
        <w:t xml:space="preserve"> Safeguarding P</w:t>
      </w:r>
      <w:r w:rsidR="00660A37">
        <w:rPr>
          <w:rFonts w:ascii="Arial" w:hAnsi="Arial" w:cs="Arial"/>
        </w:rPr>
        <w:t xml:space="preserve">olicy. </w:t>
      </w:r>
    </w:p>
    <w:p w14:paraId="7C6B15E5" w14:textId="0F148A5C" w:rsidR="00D37F2C" w:rsidRPr="00D37F2C" w:rsidRDefault="00D37F2C" w:rsidP="00D37F2C">
      <w:pPr>
        <w:pStyle w:val="ListParagraph"/>
        <w:numPr>
          <w:ilvl w:val="0"/>
          <w:numId w:val="27"/>
        </w:numPr>
        <w:ind w:left="0" w:hanging="284"/>
        <w:contextualSpacing/>
        <w:rPr>
          <w:rFonts w:ascii="Arial" w:hAnsi="Arial" w:cs="Arial"/>
        </w:rPr>
      </w:pPr>
      <w:r>
        <w:rPr>
          <w:rFonts w:ascii="Arial" w:hAnsi="Arial" w:cs="Arial"/>
        </w:rPr>
        <w:t xml:space="preserve">Conduct fire safety checks (this will include a basic visual inspection, arranging the removal obstructions/hazards and reporting any issues or defects) as requested and report any areas of concern ensuring that any defects are addressed and completed in line with </w:t>
      </w:r>
      <w:r w:rsidR="00A75498">
        <w:rPr>
          <w:rFonts w:ascii="Arial" w:hAnsi="Arial" w:cs="Arial"/>
        </w:rPr>
        <w:t>HN</w:t>
      </w:r>
      <w:r>
        <w:rPr>
          <w:rFonts w:ascii="Arial" w:hAnsi="Arial" w:cs="Arial"/>
        </w:rPr>
        <w:t>’s Fire Safety procedures</w:t>
      </w:r>
    </w:p>
    <w:p w14:paraId="3333F218" w14:textId="77777777" w:rsidR="00A742E1" w:rsidRPr="00D22848" w:rsidRDefault="003E02B8" w:rsidP="00A57425">
      <w:pPr>
        <w:pStyle w:val="ListParagraph"/>
        <w:ind w:left="0"/>
        <w:contextualSpacing/>
        <w:rPr>
          <w:rFonts w:ascii="Arial" w:hAnsi="Arial" w:cs="Arial"/>
          <w:bCs/>
          <w:color w:val="FF0000"/>
          <w:szCs w:val="24"/>
          <w:lang w:eastAsia="en-GB"/>
        </w:rPr>
      </w:pPr>
      <w:r>
        <w:rPr>
          <w:rFonts w:ascii="Arial" w:hAnsi="Arial" w:cs="Arial"/>
          <w:bCs/>
          <w:noProof/>
          <w:color w:val="FF0000"/>
          <w:szCs w:val="24"/>
          <w:lang w:eastAsia="en-GB"/>
        </w:rPr>
        <mc:AlternateContent>
          <mc:Choice Requires="wps">
            <w:drawing>
              <wp:anchor distT="0" distB="0" distL="114300" distR="114300" simplePos="0" relativeHeight="251657728" behindDoc="0" locked="0" layoutInCell="1" allowOverlap="1" wp14:anchorId="5B44F67E" wp14:editId="7FB11B55">
                <wp:simplePos x="0" y="0"/>
                <wp:positionH relativeFrom="column">
                  <wp:posOffset>-261620</wp:posOffset>
                </wp:positionH>
                <wp:positionV relativeFrom="paragraph">
                  <wp:posOffset>136525</wp:posOffset>
                </wp:positionV>
                <wp:extent cx="6700520" cy="42862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0375FA"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CORPORATE RESPONSIBILITIES AND ACCOUNTABILITIES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4F67E" id="AutoShape 62" o:spid="_x0000_s1033" style="position:absolute;margin-left:-20.6pt;margin-top:10.75pt;width:527.6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" fillcolor="#00b0f0" stroked="f">
                <v:textbox>
                  <w:txbxContent>
                    <w:p w14:paraId="5F0375FA" w14:textId="77777777" w:rsidR="00A742E1" w:rsidRPr="0065033E" w:rsidRDefault="00A742E1" w:rsidP="00A742E1">
                      <w:pPr>
                        <w:shd w:val="clear" w:color="auto" w:fill="00B0F0"/>
                        <w:rPr>
                          <w:rFonts w:ascii="Arial Bold" w:hAnsi="Arial Bold" w:cs="Arial"/>
                          <w:b/>
                          <w:caps/>
                          <w:color w:val="FFFFFF"/>
                          <w:szCs w:val="24"/>
                        </w:rPr>
                      </w:pPr>
                      <w:r w:rsidRPr="0065033E">
                        <w:rPr>
                          <w:rFonts w:ascii="Arial Bold" w:hAnsi="Arial Bold" w:cs="Arial"/>
                          <w:b/>
                          <w:caps/>
                          <w:color w:val="FFFFFF"/>
                          <w:szCs w:val="24"/>
                        </w:rPr>
                        <w:t xml:space="preserve">CORPORATE RESPONSIBILITIES AND ACCOUNTABILITIES </w:t>
                      </w:r>
                    </w:p>
                  </w:txbxContent>
                </v:textbox>
              </v:roundrect>
            </w:pict>
          </mc:Fallback>
        </mc:AlternateContent>
      </w:r>
    </w:p>
    <w:p w14:paraId="6ADB5EF4" w14:textId="77777777" w:rsidR="00A742E1" w:rsidRDefault="00A742E1" w:rsidP="00A742E1">
      <w:pPr>
        <w:rPr>
          <w:rFonts w:ascii="Arial" w:hAnsi="Arial" w:cs="Arial"/>
          <w:bCs/>
          <w:color w:val="FF0000"/>
          <w:szCs w:val="24"/>
          <w:lang w:eastAsia="en-GB"/>
        </w:rPr>
      </w:pPr>
    </w:p>
    <w:p w14:paraId="7CD6A77B" w14:textId="77777777" w:rsidR="00A742E1" w:rsidRDefault="00A742E1" w:rsidP="00A742E1">
      <w:pPr>
        <w:rPr>
          <w:rFonts w:ascii="Arial" w:hAnsi="Arial" w:cs="Arial"/>
          <w:bCs/>
          <w:color w:val="FF0000"/>
          <w:szCs w:val="24"/>
          <w:lang w:eastAsia="en-GB"/>
        </w:rPr>
      </w:pPr>
    </w:p>
    <w:p w14:paraId="51E408CD" w14:textId="77777777" w:rsidR="00214D6D" w:rsidRDefault="00214D6D" w:rsidP="00214D6D">
      <w:pPr>
        <w:rPr>
          <w:rFonts w:ascii="Times New Roman" w:hAnsi="Times New Roman"/>
          <w:szCs w:val="24"/>
          <w:lang w:eastAsia="en-GB"/>
        </w:rPr>
      </w:pPr>
    </w:p>
    <w:p w14:paraId="343288B3" w14:textId="77777777" w:rsidR="00093B21" w:rsidRDefault="00545223" w:rsidP="00660A37">
      <w:pPr>
        <w:numPr>
          <w:ilvl w:val="0"/>
          <w:numId w:val="30"/>
        </w:numPr>
        <w:ind w:left="0" w:hanging="284"/>
        <w:rPr>
          <w:rFonts w:ascii="Arial" w:hAnsi="Arial" w:cs="Arial"/>
          <w:color w:val="000000"/>
          <w:szCs w:val="24"/>
        </w:rPr>
      </w:pPr>
      <w:r>
        <w:rPr>
          <w:rFonts w:ascii="Arial" w:hAnsi="Arial" w:cs="Arial"/>
          <w:color w:val="000000"/>
          <w:szCs w:val="24"/>
        </w:rPr>
        <w:t>B</w:t>
      </w:r>
      <w:r w:rsidR="006F7D90" w:rsidRPr="006F7D90">
        <w:rPr>
          <w:rFonts w:ascii="Arial" w:hAnsi="Arial" w:cs="Arial"/>
          <w:color w:val="000000"/>
          <w:szCs w:val="24"/>
        </w:rPr>
        <w:t>e an active team player and develop strong</w:t>
      </w:r>
      <w:r>
        <w:rPr>
          <w:rFonts w:ascii="Arial" w:hAnsi="Arial" w:cs="Arial"/>
          <w:color w:val="000000"/>
          <w:szCs w:val="24"/>
        </w:rPr>
        <w:t>,</w:t>
      </w:r>
      <w:r w:rsidR="006F7D90" w:rsidRPr="006F7D90">
        <w:rPr>
          <w:rFonts w:ascii="Arial" w:hAnsi="Arial" w:cs="Arial"/>
          <w:color w:val="000000"/>
          <w:szCs w:val="24"/>
        </w:rPr>
        <w:t xml:space="preserve"> supportive relationships with al</w:t>
      </w:r>
      <w:r w:rsidR="006F7D90">
        <w:rPr>
          <w:rFonts w:ascii="Arial" w:hAnsi="Arial" w:cs="Arial"/>
          <w:color w:val="000000"/>
          <w:szCs w:val="24"/>
        </w:rPr>
        <w:t xml:space="preserve">l work </w:t>
      </w:r>
      <w:r w:rsidR="00093B21">
        <w:rPr>
          <w:rFonts w:ascii="Arial" w:hAnsi="Arial" w:cs="Arial"/>
          <w:color w:val="000000"/>
          <w:szCs w:val="24"/>
        </w:rPr>
        <w:t>colleagues</w:t>
      </w:r>
      <w:r w:rsidR="00FE2CEA">
        <w:rPr>
          <w:rFonts w:ascii="Arial" w:hAnsi="Arial" w:cs="Arial"/>
          <w:color w:val="000000"/>
          <w:szCs w:val="24"/>
        </w:rPr>
        <w:t xml:space="preserve"> </w:t>
      </w:r>
      <w:r>
        <w:rPr>
          <w:rFonts w:ascii="Arial" w:hAnsi="Arial" w:cs="Arial"/>
          <w:color w:val="000000"/>
          <w:szCs w:val="24"/>
        </w:rPr>
        <w:t>in the spirit of ‘Working With’ principles</w:t>
      </w:r>
      <w:r w:rsidR="00FE2CEA">
        <w:rPr>
          <w:rFonts w:ascii="Arial" w:hAnsi="Arial" w:cs="Arial"/>
          <w:color w:val="000000"/>
          <w:szCs w:val="24"/>
        </w:rPr>
        <w:t>.</w:t>
      </w:r>
    </w:p>
    <w:p w14:paraId="11B307E8" w14:textId="3F8C5EA5" w:rsidR="00C32EF6" w:rsidRPr="00D37F2C" w:rsidRDefault="00093B21" w:rsidP="00D37F2C">
      <w:pPr>
        <w:numPr>
          <w:ilvl w:val="0"/>
          <w:numId w:val="30"/>
        </w:numPr>
        <w:ind w:left="0" w:hanging="284"/>
        <w:rPr>
          <w:rFonts w:ascii="Arial" w:hAnsi="Arial" w:cs="Arial"/>
          <w:szCs w:val="24"/>
        </w:rPr>
      </w:pPr>
      <w:r w:rsidRPr="00C4466E">
        <w:rPr>
          <w:rFonts w:ascii="Arial" w:hAnsi="Arial" w:cs="Arial"/>
          <w:szCs w:val="24"/>
        </w:rPr>
        <w:t>Actively promote</w:t>
      </w:r>
      <w:r w:rsidR="00C4466E">
        <w:rPr>
          <w:rFonts w:ascii="Arial" w:hAnsi="Arial" w:cs="Arial"/>
          <w:szCs w:val="24"/>
        </w:rPr>
        <w:t xml:space="preserve"> and be committed to delivering</w:t>
      </w:r>
      <w:r w:rsidRPr="00C4466E">
        <w:rPr>
          <w:rFonts w:ascii="Arial" w:hAnsi="Arial" w:cs="Arial"/>
          <w:szCs w:val="24"/>
        </w:rPr>
        <w:t xml:space="preserve"> </w:t>
      </w:r>
      <w:r w:rsidR="00A75498">
        <w:rPr>
          <w:rFonts w:ascii="Arial" w:hAnsi="Arial" w:cs="Arial"/>
          <w:szCs w:val="24"/>
        </w:rPr>
        <w:t>HN</w:t>
      </w:r>
      <w:r w:rsidRPr="00C4466E">
        <w:rPr>
          <w:rFonts w:ascii="Arial" w:hAnsi="Arial" w:cs="Arial"/>
          <w:szCs w:val="24"/>
        </w:rPr>
        <w:t xml:space="preserve">’s Purpose, Vision, Corporate Values and </w:t>
      </w:r>
      <w:r w:rsidR="00C4466E">
        <w:rPr>
          <w:rFonts w:ascii="Arial" w:hAnsi="Arial" w:cs="Arial"/>
          <w:szCs w:val="24"/>
        </w:rPr>
        <w:t>Behaviours</w:t>
      </w:r>
      <w:r w:rsidR="00B126F7">
        <w:rPr>
          <w:rFonts w:ascii="Arial" w:hAnsi="Arial" w:cs="Arial"/>
          <w:szCs w:val="24"/>
        </w:rPr>
        <w:t>.</w:t>
      </w:r>
    </w:p>
    <w:p w14:paraId="1C4310B2" w14:textId="4C8203CB" w:rsidR="00B126F7" w:rsidRPr="00B126F7" w:rsidRDefault="00D22848" w:rsidP="00660A37">
      <w:pPr>
        <w:numPr>
          <w:ilvl w:val="0"/>
          <w:numId w:val="30"/>
        </w:numPr>
        <w:ind w:left="0" w:hanging="284"/>
        <w:rPr>
          <w:rFonts w:ascii="Arial" w:hAnsi="Arial" w:cs="Arial"/>
          <w:szCs w:val="24"/>
        </w:rPr>
      </w:pPr>
      <w:r>
        <w:rPr>
          <w:rFonts w:ascii="Arial" w:hAnsi="Arial" w:cs="Arial"/>
          <w:szCs w:val="24"/>
          <w:lang w:eastAsia="en-GB"/>
        </w:rPr>
        <w:t xml:space="preserve">Deliver </w:t>
      </w:r>
      <w:r w:rsidR="00B126F7" w:rsidRPr="00B126F7">
        <w:rPr>
          <w:rFonts w:ascii="Arial" w:hAnsi="Arial" w:cs="Arial"/>
          <w:szCs w:val="24"/>
          <w:lang w:eastAsia="en-GB"/>
        </w:rPr>
        <w:t xml:space="preserve">good working practices in line with </w:t>
      </w:r>
      <w:r w:rsidR="00A75498">
        <w:rPr>
          <w:rFonts w:ascii="Arial" w:hAnsi="Arial" w:cs="Arial"/>
          <w:szCs w:val="24"/>
          <w:lang w:eastAsia="en-GB"/>
        </w:rPr>
        <w:t>HN</w:t>
      </w:r>
      <w:r w:rsidR="00B126F7" w:rsidRPr="00B126F7">
        <w:rPr>
          <w:rFonts w:ascii="Arial" w:hAnsi="Arial" w:cs="Arial"/>
          <w:szCs w:val="24"/>
          <w:lang w:eastAsia="en-GB"/>
        </w:rPr>
        <w:t>’s Health and Safety and Equality and Diversity policies.</w:t>
      </w:r>
    </w:p>
    <w:p w14:paraId="53E44618" w14:textId="77777777" w:rsidR="00566165" w:rsidRPr="005F6E30" w:rsidRDefault="00545223" w:rsidP="00660A37">
      <w:pPr>
        <w:numPr>
          <w:ilvl w:val="0"/>
          <w:numId w:val="30"/>
        </w:numPr>
        <w:ind w:hanging="720"/>
        <w:rPr>
          <w:rFonts w:ascii="Arial" w:hAnsi="Arial" w:cs="Arial"/>
          <w:szCs w:val="24"/>
        </w:rPr>
      </w:pPr>
      <w:proofErr w:type="gramStart"/>
      <w:r>
        <w:rPr>
          <w:rFonts w:ascii="Arial" w:hAnsi="Arial" w:cs="Arial"/>
          <w:szCs w:val="24"/>
          <w:lang w:eastAsia="en-GB"/>
        </w:rPr>
        <w:t>C</w:t>
      </w:r>
      <w:r w:rsidR="005F6E30">
        <w:rPr>
          <w:rFonts w:ascii="Arial" w:hAnsi="Arial" w:cs="Arial"/>
          <w:szCs w:val="24"/>
          <w:lang w:eastAsia="en-GB"/>
        </w:rPr>
        <w:t>omply with the confidentiality and information security policies at all times</w:t>
      </w:r>
      <w:proofErr w:type="gramEnd"/>
      <w:r w:rsidR="005F6E30">
        <w:rPr>
          <w:rFonts w:ascii="Arial" w:hAnsi="Arial" w:cs="Arial"/>
          <w:szCs w:val="24"/>
          <w:lang w:eastAsia="en-GB"/>
        </w:rPr>
        <w:t>.</w:t>
      </w:r>
    </w:p>
    <w:p w14:paraId="7761E0DB" w14:textId="77777777" w:rsidR="00566165" w:rsidRDefault="00545223" w:rsidP="00660A37">
      <w:pPr>
        <w:numPr>
          <w:ilvl w:val="0"/>
          <w:numId w:val="31"/>
        </w:numPr>
        <w:ind w:left="0" w:hanging="284"/>
        <w:jc w:val="both"/>
        <w:rPr>
          <w:rFonts w:ascii="Arial" w:hAnsi="Arial" w:cs="Arial"/>
          <w:szCs w:val="24"/>
        </w:rPr>
      </w:pPr>
      <w:r>
        <w:rPr>
          <w:rFonts w:ascii="Arial" w:hAnsi="Arial" w:cs="Arial"/>
          <w:szCs w:val="24"/>
          <w:lang w:eastAsia="en-GB"/>
        </w:rPr>
        <w:t>M</w:t>
      </w:r>
      <w:r w:rsidR="00566165" w:rsidRPr="00566165">
        <w:rPr>
          <w:rFonts w:ascii="Arial" w:hAnsi="Arial" w:cs="Arial"/>
          <w:szCs w:val="24"/>
          <w:lang w:eastAsia="en-GB"/>
        </w:rPr>
        <w:t xml:space="preserve">aintain accurate information </w:t>
      </w:r>
      <w:r w:rsidRPr="00566165">
        <w:rPr>
          <w:rFonts w:ascii="Arial" w:hAnsi="Arial" w:cs="Arial"/>
          <w:szCs w:val="24"/>
          <w:lang w:eastAsia="en-GB"/>
        </w:rPr>
        <w:t>systems</w:t>
      </w:r>
      <w:r w:rsidR="00566165" w:rsidRPr="00566165">
        <w:rPr>
          <w:rFonts w:ascii="Arial" w:hAnsi="Arial" w:cs="Arial"/>
          <w:szCs w:val="24"/>
          <w:lang w:eastAsia="en-GB"/>
        </w:rPr>
        <w:t xml:space="preserve"> in line with service requirements.</w:t>
      </w:r>
    </w:p>
    <w:p w14:paraId="00FC1F1C" w14:textId="77777777" w:rsidR="00C57D8E" w:rsidRPr="00C57D8E" w:rsidRDefault="00E75236" w:rsidP="00660A37">
      <w:pPr>
        <w:numPr>
          <w:ilvl w:val="0"/>
          <w:numId w:val="31"/>
        </w:numPr>
        <w:autoSpaceDE w:val="0"/>
        <w:autoSpaceDN w:val="0"/>
        <w:adjustRightInd w:val="0"/>
        <w:ind w:left="0" w:hanging="284"/>
        <w:rPr>
          <w:rFonts w:ascii="Arial" w:hAnsi="Arial" w:cs="Arial"/>
          <w:color w:val="000000"/>
          <w:szCs w:val="24"/>
          <w:lang w:eastAsia="en-GB"/>
        </w:rPr>
      </w:pPr>
      <w:r>
        <w:rPr>
          <w:rFonts w:ascii="Arial" w:hAnsi="Arial" w:cs="Arial"/>
          <w:color w:val="000000"/>
          <w:szCs w:val="24"/>
          <w:lang w:eastAsia="en-GB"/>
        </w:rPr>
        <w:t>Actively participate in i</w:t>
      </w:r>
      <w:r w:rsidR="00C57D8E" w:rsidRPr="005F6E30">
        <w:rPr>
          <w:rFonts w:ascii="Arial" w:hAnsi="Arial" w:cs="Arial"/>
          <w:color w:val="000000"/>
          <w:szCs w:val="24"/>
          <w:lang w:eastAsia="en-GB"/>
        </w:rPr>
        <w:t>nfluenc</w:t>
      </w:r>
      <w:r>
        <w:rPr>
          <w:rFonts w:ascii="Arial" w:hAnsi="Arial" w:cs="Arial"/>
          <w:color w:val="000000"/>
          <w:szCs w:val="24"/>
          <w:lang w:eastAsia="en-GB"/>
        </w:rPr>
        <w:t xml:space="preserve">ing and contributing </w:t>
      </w:r>
      <w:r w:rsidR="00D22848">
        <w:rPr>
          <w:rFonts w:ascii="Arial" w:hAnsi="Arial" w:cs="Arial"/>
          <w:color w:val="000000"/>
          <w:szCs w:val="24"/>
          <w:lang w:eastAsia="en-GB"/>
        </w:rPr>
        <w:t>to the</w:t>
      </w:r>
      <w:r w:rsidR="008C4F44">
        <w:rPr>
          <w:rFonts w:ascii="Arial" w:hAnsi="Arial" w:cs="Arial"/>
          <w:color w:val="000000"/>
          <w:szCs w:val="24"/>
          <w:lang w:eastAsia="en-GB"/>
        </w:rPr>
        <w:t xml:space="preserve"> </w:t>
      </w:r>
      <w:r w:rsidR="008C4F44" w:rsidRPr="005F6E30">
        <w:rPr>
          <w:rFonts w:ascii="Arial" w:hAnsi="Arial" w:cs="Arial"/>
          <w:color w:val="000000"/>
          <w:szCs w:val="24"/>
          <w:lang w:eastAsia="en-GB"/>
        </w:rPr>
        <w:t>development</w:t>
      </w:r>
      <w:r>
        <w:rPr>
          <w:rFonts w:ascii="Arial" w:hAnsi="Arial" w:cs="Arial"/>
          <w:color w:val="000000"/>
          <w:szCs w:val="24"/>
          <w:lang w:eastAsia="en-GB"/>
        </w:rPr>
        <w:t xml:space="preserve"> </w:t>
      </w:r>
      <w:r w:rsidR="008C4F44">
        <w:rPr>
          <w:rFonts w:ascii="Arial" w:hAnsi="Arial" w:cs="Arial"/>
          <w:color w:val="000000"/>
          <w:szCs w:val="24"/>
          <w:lang w:eastAsia="en-GB"/>
        </w:rPr>
        <w:t xml:space="preserve">of </w:t>
      </w:r>
      <w:r w:rsidR="008C4F44" w:rsidRPr="005F6E30">
        <w:rPr>
          <w:rFonts w:ascii="Arial" w:hAnsi="Arial" w:cs="Arial"/>
          <w:color w:val="000000"/>
          <w:szCs w:val="24"/>
          <w:lang w:eastAsia="en-GB"/>
        </w:rPr>
        <w:t>innovative</w:t>
      </w:r>
      <w:r w:rsidR="00C57D8E" w:rsidRPr="005F6E30">
        <w:rPr>
          <w:rFonts w:ascii="Arial" w:hAnsi="Arial" w:cs="Arial"/>
          <w:color w:val="000000"/>
          <w:szCs w:val="24"/>
          <w:lang w:eastAsia="en-GB"/>
        </w:rPr>
        <w:t xml:space="preserve"> solutions to improve services within the </w:t>
      </w:r>
      <w:r w:rsidR="00C57D8E">
        <w:rPr>
          <w:rFonts w:ascii="Arial" w:hAnsi="Arial" w:cs="Arial"/>
          <w:color w:val="000000"/>
          <w:szCs w:val="24"/>
          <w:lang w:eastAsia="en-GB"/>
        </w:rPr>
        <w:t>organisation.</w:t>
      </w:r>
    </w:p>
    <w:p w14:paraId="634217DD" w14:textId="77777777" w:rsidR="00093B21" w:rsidRPr="00B126F7" w:rsidRDefault="00545223" w:rsidP="00660A37">
      <w:pPr>
        <w:numPr>
          <w:ilvl w:val="0"/>
          <w:numId w:val="31"/>
        </w:numPr>
        <w:ind w:left="0" w:hanging="284"/>
        <w:jc w:val="both"/>
        <w:rPr>
          <w:rFonts w:ascii="Arial" w:hAnsi="Arial" w:cs="Arial"/>
          <w:szCs w:val="24"/>
        </w:rPr>
      </w:pPr>
      <w:r>
        <w:rPr>
          <w:rFonts w:ascii="Arial" w:hAnsi="Arial" w:cs="Arial"/>
          <w:szCs w:val="24"/>
        </w:rPr>
        <w:t>A</w:t>
      </w:r>
      <w:r w:rsidR="00093B21" w:rsidRPr="00B126F7">
        <w:rPr>
          <w:rFonts w:ascii="Arial" w:hAnsi="Arial" w:cs="Arial"/>
          <w:szCs w:val="24"/>
        </w:rPr>
        <w:t>ctively participate in a</w:t>
      </w:r>
      <w:r w:rsidR="00B126F7">
        <w:rPr>
          <w:rFonts w:ascii="Arial" w:hAnsi="Arial" w:cs="Arial"/>
          <w:szCs w:val="24"/>
        </w:rPr>
        <w:t xml:space="preserve"> range of internal and external meetings/briefings, events, </w:t>
      </w:r>
      <w:r w:rsidR="00093B21" w:rsidRPr="00B126F7">
        <w:rPr>
          <w:rFonts w:ascii="Arial" w:hAnsi="Arial" w:cs="Arial"/>
          <w:szCs w:val="24"/>
        </w:rPr>
        <w:t xml:space="preserve">working </w:t>
      </w:r>
      <w:r w:rsidR="00D37F2C">
        <w:rPr>
          <w:rFonts w:ascii="Arial" w:hAnsi="Arial" w:cs="Arial"/>
          <w:szCs w:val="24"/>
        </w:rPr>
        <w:t>G</w:t>
      </w:r>
      <w:r w:rsidR="00093B21" w:rsidRPr="00B126F7">
        <w:rPr>
          <w:rFonts w:ascii="Arial" w:hAnsi="Arial" w:cs="Arial"/>
          <w:szCs w:val="24"/>
        </w:rPr>
        <w:t>roups that will enhance service delivery and the profile of the business</w:t>
      </w:r>
      <w:r w:rsidR="00B126F7" w:rsidRPr="00B126F7">
        <w:rPr>
          <w:rFonts w:ascii="Arial" w:hAnsi="Arial" w:cs="Arial"/>
          <w:szCs w:val="24"/>
        </w:rPr>
        <w:t>.</w:t>
      </w:r>
    </w:p>
    <w:p w14:paraId="799A56F2" w14:textId="77777777" w:rsidR="000C2FFE" w:rsidRDefault="00545223" w:rsidP="00B85FB3">
      <w:pPr>
        <w:numPr>
          <w:ilvl w:val="0"/>
          <w:numId w:val="31"/>
        </w:numPr>
        <w:ind w:left="0" w:hanging="284"/>
        <w:rPr>
          <w:rFonts w:ascii="Arial" w:hAnsi="Arial" w:cs="Arial"/>
          <w:szCs w:val="24"/>
        </w:rPr>
      </w:pPr>
      <w:r>
        <w:rPr>
          <w:rFonts w:ascii="Arial" w:hAnsi="Arial" w:cs="Arial"/>
          <w:szCs w:val="24"/>
          <w:lang w:eastAsia="en-GB"/>
        </w:rPr>
        <w:t>P</w:t>
      </w:r>
      <w:r w:rsidR="00D22848">
        <w:rPr>
          <w:rFonts w:ascii="Arial" w:hAnsi="Arial" w:cs="Arial"/>
          <w:szCs w:val="24"/>
          <w:lang w:eastAsia="en-GB"/>
        </w:rPr>
        <w:t>roactively p</w:t>
      </w:r>
      <w:r w:rsidR="00C32EF6" w:rsidRPr="00566165">
        <w:rPr>
          <w:rFonts w:ascii="Arial" w:hAnsi="Arial" w:cs="Arial"/>
          <w:szCs w:val="24"/>
          <w:lang w:eastAsia="en-GB"/>
        </w:rPr>
        <w:t xml:space="preserve">articipate in the identification of </w:t>
      </w:r>
      <w:r w:rsidR="00D22848">
        <w:rPr>
          <w:rFonts w:ascii="Arial" w:hAnsi="Arial" w:cs="Arial"/>
          <w:szCs w:val="24"/>
          <w:lang w:eastAsia="en-GB"/>
        </w:rPr>
        <w:t xml:space="preserve">personal </w:t>
      </w:r>
      <w:r w:rsidR="00C32EF6" w:rsidRPr="00566165">
        <w:rPr>
          <w:rFonts w:ascii="Arial" w:hAnsi="Arial" w:cs="Arial"/>
          <w:szCs w:val="24"/>
          <w:lang w:eastAsia="en-GB"/>
        </w:rPr>
        <w:t>learning and development</w:t>
      </w:r>
      <w:r w:rsidR="00B126F7" w:rsidRPr="00566165">
        <w:rPr>
          <w:rFonts w:ascii="Arial" w:hAnsi="Arial" w:cs="Arial"/>
          <w:szCs w:val="24"/>
          <w:lang w:eastAsia="en-GB"/>
        </w:rPr>
        <w:t xml:space="preserve"> requirements and attend training </w:t>
      </w:r>
      <w:r w:rsidR="00C32EF6" w:rsidRPr="00566165">
        <w:rPr>
          <w:rFonts w:ascii="Arial" w:hAnsi="Arial" w:cs="Arial"/>
          <w:szCs w:val="24"/>
          <w:lang w:eastAsia="en-GB"/>
        </w:rPr>
        <w:t>courses</w:t>
      </w:r>
      <w:r w:rsidR="00B126F7" w:rsidRPr="00566165">
        <w:rPr>
          <w:rFonts w:ascii="Arial" w:hAnsi="Arial" w:cs="Arial"/>
          <w:szCs w:val="24"/>
          <w:lang w:eastAsia="en-GB"/>
        </w:rPr>
        <w:t xml:space="preserve">, seminars, </w:t>
      </w:r>
      <w:proofErr w:type="gramStart"/>
      <w:r w:rsidR="00B126F7" w:rsidRPr="00566165">
        <w:rPr>
          <w:rFonts w:ascii="Arial" w:hAnsi="Arial" w:cs="Arial"/>
          <w:szCs w:val="24"/>
          <w:lang w:eastAsia="en-GB"/>
        </w:rPr>
        <w:t>conferences</w:t>
      </w:r>
      <w:proofErr w:type="gramEnd"/>
      <w:r w:rsidR="00B126F7" w:rsidRPr="00566165">
        <w:rPr>
          <w:rFonts w:ascii="Arial" w:hAnsi="Arial" w:cs="Arial"/>
          <w:szCs w:val="24"/>
          <w:lang w:eastAsia="en-GB"/>
        </w:rPr>
        <w:t xml:space="preserve"> and work shadowing</w:t>
      </w:r>
      <w:r w:rsidR="00C32EF6" w:rsidRPr="00566165">
        <w:rPr>
          <w:rFonts w:ascii="Arial" w:hAnsi="Arial" w:cs="Arial"/>
          <w:szCs w:val="24"/>
          <w:lang w:eastAsia="en-GB"/>
        </w:rPr>
        <w:t xml:space="preserve"> in line with agreed Personal Development Reviews (PDR’s).</w:t>
      </w:r>
    </w:p>
    <w:p w14:paraId="3106692B" w14:textId="77777777" w:rsidR="00093B21" w:rsidRPr="00566165" w:rsidRDefault="00545223" w:rsidP="00660A37">
      <w:pPr>
        <w:numPr>
          <w:ilvl w:val="0"/>
          <w:numId w:val="31"/>
        </w:numPr>
        <w:ind w:left="0" w:hanging="284"/>
        <w:jc w:val="both"/>
        <w:rPr>
          <w:rFonts w:ascii="Arial" w:hAnsi="Arial" w:cs="Arial"/>
          <w:szCs w:val="24"/>
        </w:rPr>
      </w:pPr>
      <w:r>
        <w:rPr>
          <w:rFonts w:ascii="Arial" w:hAnsi="Arial" w:cs="Arial"/>
          <w:szCs w:val="24"/>
        </w:rPr>
        <w:t>F</w:t>
      </w:r>
      <w:r w:rsidR="000C2FFE" w:rsidRPr="00093B21">
        <w:rPr>
          <w:rFonts w:ascii="Arial" w:hAnsi="Arial" w:cs="Arial"/>
          <w:szCs w:val="24"/>
        </w:rPr>
        <w:t>ulfil any other duties commensurate with the grade and falling within the scope of the post as may be reasonably required.</w:t>
      </w:r>
    </w:p>
    <w:p w14:paraId="5DFD55C9" w14:textId="77777777" w:rsidR="00660A37" w:rsidRPr="00660A37" w:rsidRDefault="00660A37" w:rsidP="00660A37">
      <w:pPr>
        <w:rPr>
          <w:rFonts w:ascii="Times New Roman" w:hAnsi="Times New Roman"/>
          <w:szCs w:val="24"/>
          <w:lang w:eastAsia="en-GB"/>
        </w:rPr>
      </w:pPr>
    </w:p>
    <w:p w14:paraId="5AD0DE94" w14:textId="77777777" w:rsidR="00660A37" w:rsidRPr="00660A37" w:rsidRDefault="00660A37" w:rsidP="00660A37">
      <w:pPr>
        <w:rPr>
          <w:rFonts w:ascii="Times New Roman" w:hAnsi="Times New Roman"/>
          <w:szCs w:val="24"/>
          <w:lang w:eastAsia="en-GB"/>
        </w:rPr>
      </w:pPr>
    </w:p>
    <w:p w14:paraId="19F7B673" w14:textId="77777777" w:rsidR="00660A37" w:rsidRDefault="003E02B8" w:rsidP="00660A37">
      <w:pPr>
        <w:rPr>
          <w:rFonts w:ascii="Times New Roman" w:hAnsi="Times New Roman"/>
          <w:szCs w:val="24"/>
          <w:lang w:eastAsia="en-GB"/>
        </w:rPr>
      </w:pPr>
      <w:r>
        <w:rPr>
          <w:rFonts w:cs="Arial"/>
          <w:b/>
          <w:noProof/>
          <w:color w:val="000000"/>
          <w:sz w:val="22"/>
          <w:szCs w:val="22"/>
          <w:lang w:eastAsia="en-GB"/>
        </w:rPr>
        <mc:AlternateContent>
          <mc:Choice Requires="wps">
            <w:drawing>
              <wp:anchor distT="0" distB="0" distL="114300" distR="114300" simplePos="0" relativeHeight="251659776" behindDoc="0" locked="0" layoutInCell="1" allowOverlap="1" wp14:anchorId="48728ABB" wp14:editId="6D4115B3">
                <wp:simplePos x="0" y="0"/>
                <wp:positionH relativeFrom="column">
                  <wp:posOffset>-452120</wp:posOffset>
                </wp:positionH>
                <wp:positionV relativeFrom="paragraph">
                  <wp:posOffset>-217805</wp:posOffset>
                </wp:positionV>
                <wp:extent cx="6700520" cy="428625"/>
                <wp:effectExtent l="0" t="0" r="0" b="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9E0CF3" w14:textId="77777777" w:rsidR="006F7D90" w:rsidRPr="00A742E1" w:rsidRDefault="006F7D90" w:rsidP="006F7D90">
                            <w:pPr>
                              <w:shd w:val="clear" w:color="auto" w:fill="00B0F0"/>
                              <w:rPr>
                                <w:rFonts w:ascii="Arial Bold" w:hAnsi="Arial Bold" w:cs="Arial"/>
                                <w:b/>
                                <w:caps/>
                                <w:color w:val="FFFFFF"/>
                                <w:szCs w:val="24"/>
                              </w:rPr>
                            </w:pPr>
                            <w:r>
                              <w:rPr>
                                <w:rFonts w:ascii="Arial Bold" w:hAnsi="Arial Bold" w:cs="Arial"/>
                                <w:b/>
                                <w:caps/>
                                <w:color w:val="FFFFFF"/>
                                <w:szCs w:val="24"/>
                              </w:rPr>
                              <w:t xml:space="preserve">SUPERVISION AND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28ABB" id="AutoShape 64" o:spid="_x0000_s1034" style="position:absolute;margin-left:-35.6pt;margin-top:-17.15pt;width:527.6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" fillcolor="#00b0f0" stroked="f">
                <v:textbox>
                  <w:txbxContent>
                    <w:p w14:paraId="699E0CF3" w14:textId="77777777" w:rsidR="006F7D90" w:rsidRPr="00A742E1" w:rsidRDefault="006F7D90" w:rsidP="006F7D90">
                      <w:pPr>
                        <w:shd w:val="clear" w:color="auto" w:fill="00B0F0"/>
                        <w:rPr>
                          <w:rFonts w:ascii="Arial Bold" w:hAnsi="Arial Bold" w:cs="Arial"/>
                          <w:b/>
                          <w:caps/>
                          <w:color w:val="FFFFFF"/>
                          <w:szCs w:val="24"/>
                        </w:rPr>
                      </w:pPr>
                      <w:r>
                        <w:rPr>
                          <w:rFonts w:ascii="Arial Bold" w:hAnsi="Arial Bold" w:cs="Arial"/>
                          <w:b/>
                          <w:caps/>
                          <w:color w:val="FFFFFF"/>
                          <w:szCs w:val="24"/>
                        </w:rPr>
                        <w:t xml:space="preserve">SUPERVISION AND GUIDANCE </w:t>
                      </w:r>
                    </w:p>
                  </w:txbxContent>
                </v:textbox>
              </v:roundrect>
            </w:pict>
          </mc:Fallback>
        </mc:AlternateContent>
      </w:r>
    </w:p>
    <w:p w14:paraId="4F1F15B8" w14:textId="77777777" w:rsidR="00CF3B73" w:rsidRDefault="00CF3B73" w:rsidP="00660A37">
      <w:pPr>
        <w:rPr>
          <w:rFonts w:ascii="Times New Roman" w:hAnsi="Times New Roman"/>
          <w:szCs w:val="24"/>
          <w:lang w:eastAsia="en-GB"/>
        </w:rPr>
      </w:pPr>
    </w:p>
    <w:p w14:paraId="769119AB" w14:textId="77777777" w:rsidR="00B85FB3" w:rsidRPr="00660A37" w:rsidRDefault="00B85FB3" w:rsidP="00B85FB3">
      <w:pPr>
        <w:ind w:left="-567"/>
        <w:rPr>
          <w:rFonts w:ascii="Arial" w:hAnsi="Arial" w:cs="Arial"/>
          <w:b/>
          <w:color w:val="000000"/>
          <w:szCs w:val="24"/>
        </w:rPr>
      </w:pPr>
      <w:r>
        <w:rPr>
          <w:rFonts w:ascii="Arial" w:hAnsi="Arial" w:cs="Arial"/>
          <w:color w:val="000000"/>
          <w:szCs w:val="24"/>
        </w:rPr>
        <w:t>Th</w:t>
      </w:r>
      <w:r w:rsidRPr="00093B21">
        <w:rPr>
          <w:rFonts w:ascii="Arial" w:hAnsi="Arial" w:cs="Arial"/>
          <w:color w:val="000000"/>
          <w:szCs w:val="24"/>
        </w:rPr>
        <w:t>e post holder will receive supervision and guidance from the</w:t>
      </w:r>
      <w:r>
        <w:rPr>
          <w:rFonts w:ascii="Arial" w:hAnsi="Arial" w:cs="Arial"/>
          <w:b/>
          <w:color w:val="000000"/>
          <w:szCs w:val="24"/>
        </w:rPr>
        <w:t xml:space="preserve"> Team Leader</w:t>
      </w:r>
      <w:r w:rsidRPr="00093B21">
        <w:rPr>
          <w:rFonts w:ascii="Arial" w:hAnsi="Arial" w:cs="Arial"/>
          <w:b/>
          <w:color w:val="000000"/>
          <w:szCs w:val="24"/>
        </w:rPr>
        <w:t>.</w:t>
      </w:r>
    </w:p>
    <w:p w14:paraId="3792AF8E" w14:textId="77777777" w:rsidR="00CF3B73" w:rsidRDefault="00CF3B73" w:rsidP="00660A37">
      <w:pPr>
        <w:rPr>
          <w:rFonts w:ascii="Times New Roman" w:hAnsi="Times New Roman"/>
          <w:szCs w:val="24"/>
          <w:lang w:eastAsia="en-GB"/>
        </w:rPr>
      </w:pPr>
    </w:p>
    <w:p w14:paraId="1165ACEF" w14:textId="77777777" w:rsidR="00CF3B73" w:rsidRDefault="00CF3B73" w:rsidP="00660A37">
      <w:pPr>
        <w:rPr>
          <w:rFonts w:ascii="Times New Roman" w:hAnsi="Times New Roman"/>
          <w:szCs w:val="24"/>
          <w:lang w:eastAsia="en-GB"/>
        </w:rPr>
      </w:pPr>
    </w:p>
    <w:p w14:paraId="04A81835" w14:textId="77777777" w:rsidR="00660A37" w:rsidRPr="00660A37" w:rsidRDefault="00660A37" w:rsidP="00660A37">
      <w:pPr>
        <w:rPr>
          <w:rFonts w:ascii="Times New Roman" w:hAnsi="Times New Roman"/>
          <w:szCs w:val="24"/>
          <w:lang w:eastAsia="en-GB"/>
        </w:rPr>
      </w:pPr>
    </w:p>
    <w:p w14:paraId="2A269574" w14:textId="77777777" w:rsidR="00A57425" w:rsidRDefault="00A57425" w:rsidP="00660A37">
      <w:pPr>
        <w:ind w:left="-567"/>
        <w:rPr>
          <w:rFonts w:ascii="Arial" w:hAnsi="Arial" w:cs="Arial"/>
          <w:b/>
          <w:color w:val="000000"/>
          <w:szCs w:val="24"/>
        </w:rPr>
      </w:pPr>
    </w:p>
    <w:p w14:paraId="254055CA" w14:textId="17875C0F" w:rsidR="00660A37" w:rsidRPr="00A57425" w:rsidRDefault="003E02B8" w:rsidP="00A57425">
      <w:pPr>
        <w:ind w:left="-567"/>
        <w:rPr>
          <w:rFonts w:ascii="Arial" w:hAnsi="Arial" w:cs="Arial"/>
          <w:b/>
          <w:spacing w:val="-2"/>
        </w:rPr>
      </w:pPr>
      <w:r w:rsidRPr="00A57425">
        <w:rPr>
          <w:rFonts w:ascii="Arial" w:hAnsi="Arial" w:cs="Arial"/>
          <w:b/>
          <w:noProof/>
          <w:color w:val="000000"/>
          <w:sz w:val="22"/>
          <w:szCs w:val="22"/>
          <w:lang w:eastAsia="en-GB"/>
        </w:rPr>
        <mc:AlternateContent>
          <mc:Choice Requires="wps">
            <w:drawing>
              <wp:anchor distT="0" distB="0" distL="114300" distR="114300" simplePos="0" relativeHeight="251660800" behindDoc="0" locked="0" layoutInCell="1" allowOverlap="1" wp14:anchorId="74EA7833" wp14:editId="62122640">
                <wp:simplePos x="0" y="0"/>
                <wp:positionH relativeFrom="column">
                  <wp:posOffset>-452120</wp:posOffset>
                </wp:positionH>
                <wp:positionV relativeFrom="paragraph">
                  <wp:posOffset>-610870</wp:posOffset>
                </wp:positionV>
                <wp:extent cx="6700520" cy="428625"/>
                <wp:effectExtent l="0" t="0" r="0"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EB4618" w14:textId="77777777" w:rsidR="00C32EF6" w:rsidRPr="00A742E1" w:rsidRDefault="00C32EF6" w:rsidP="00C32EF6">
                            <w:pPr>
                              <w:shd w:val="clear" w:color="auto" w:fill="00B0F0"/>
                              <w:rPr>
                                <w:rFonts w:ascii="Arial Bold" w:hAnsi="Arial Bold" w:cs="Arial"/>
                                <w:b/>
                                <w:caps/>
                                <w:color w:val="FFFFFF"/>
                                <w:szCs w:val="24"/>
                              </w:rPr>
                            </w:pPr>
                            <w:r>
                              <w:rPr>
                                <w:rFonts w:ascii="Arial Bold" w:hAnsi="Arial Bold" w:cs="Arial"/>
                                <w:b/>
                                <w:caps/>
                                <w:color w:val="FFFFFF"/>
                                <w:szCs w:val="24"/>
                              </w:rPr>
                              <w:t>EQUALITY &amp;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A7833" id="AutoShape 65" o:spid="_x0000_s1035" style="position:absolute;left:0;text-align:left;margin-left:-35.6pt;margin-top:-48.1pt;width:527.6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" fillcolor="#00b0f0" stroked="f">
                <v:textbox>
                  <w:txbxContent>
                    <w:p w14:paraId="5CEB4618" w14:textId="77777777" w:rsidR="00C32EF6" w:rsidRPr="00A742E1" w:rsidRDefault="00C32EF6" w:rsidP="00C32EF6">
                      <w:pPr>
                        <w:shd w:val="clear" w:color="auto" w:fill="00B0F0"/>
                        <w:rPr>
                          <w:rFonts w:ascii="Arial Bold" w:hAnsi="Arial Bold" w:cs="Arial"/>
                          <w:b/>
                          <w:caps/>
                          <w:color w:val="FFFFFF"/>
                          <w:szCs w:val="24"/>
                        </w:rPr>
                      </w:pPr>
                      <w:r>
                        <w:rPr>
                          <w:rFonts w:ascii="Arial Bold" w:hAnsi="Arial Bold" w:cs="Arial"/>
                          <w:b/>
                          <w:caps/>
                          <w:color w:val="FFFFFF"/>
                          <w:szCs w:val="24"/>
                        </w:rPr>
                        <w:t>EQUALITY &amp; DIVERSITY</w:t>
                      </w:r>
                    </w:p>
                  </w:txbxContent>
                </v:textbox>
              </v:roundrect>
            </w:pict>
          </mc:Fallback>
        </mc:AlternateContent>
      </w:r>
      <w:r w:rsidR="00660A37" w:rsidRPr="00A57425">
        <w:rPr>
          <w:rFonts w:ascii="Arial" w:hAnsi="Arial" w:cs="Arial"/>
        </w:rPr>
        <w:t xml:space="preserve">If you feel that any of the above requirements found in the job description cause a specific barrier due to equality or diversity issues you must inform the </w:t>
      </w:r>
      <w:r w:rsidR="00A75498">
        <w:rPr>
          <w:rFonts w:ascii="Arial" w:hAnsi="Arial" w:cs="Arial"/>
        </w:rPr>
        <w:t>HN</w:t>
      </w:r>
      <w:r w:rsidR="00C91825" w:rsidRPr="00A57425">
        <w:rPr>
          <w:rFonts w:ascii="Arial" w:hAnsi="Arial" w:cs="Arial"/>
        </w:rPr>
        <w:t xml:space="preserve"> </w:t>
      </w:r>
      <w:r w:rsidR="00660A37" w:rsidRPr="00A57425">
        <w:rPr>
          <w:rFonts w:ascii="Arial" w:hAnsi="Arial" w:cs="Arial"/>
        </w:rPr>
        <w:t>Human Resources Department so this can be addressed.</w:t>
      </w:r>
    </w:p>
    <w:p w14:paraId="3027E746" w14:textId="77777777" w:rsidR="00660A37" w:rsidRPr="00AE735F" w:rsidRDefault="00660A37" w:rsidP="00660A37">
      <w:pPr>
        <w:rPr>
          <w:rFonts w:cs="Arial"/>
          <w:b/>
          <w:color w:val="000000"/>
          <w:spacing w:val="-2"/>
          <w:sz w:val="22"/>
          <w:szCs w:val="22"/>
        </w:rPr>
      </w:pPr>
    </w:p>
    <w:p w14:paraId="05E02773" w14:textId="2ED93F41" w:rsidR="00093B21" w:rsidRPr="00660A37" w:rsidRDefault="00487B42" w:rsidP="00660A37">
      <w:pPr>
        <w:pStyle w:val="Heading4"/>
        <w:spacing w:before="0" w:after="0"/>
        <w:ind w:left="-567" w:firstLine="0"/>
        <w:rPr>
          <w:rFonts w:cs="Arial"/>
          <w:b w:val="0"/>
          <w:bCs/>
          <w:color w:val="000000"/>
          <w:szCs w:val="24"/>
        </w:rPr>
        <w:sectPr w:rsidR="00093B21" w:rsidRPr="00660A37" w:rsidSect="00087327">
          <w:headerReference w:type="even" r:id="rId13"/>
          <w:headerReference w:type="default" r:id="rId14"/>
          <w:footerReference w:type="even" r:id="rId15"/>
          <w:footerReference w:type="default" r:id="rId16"/>
          <w:headerReference w:type="first" r:id="rId17"/>
          <w:footerReference w:type="first" r:id="rId18"/>
          <w:pgSz w:w="11906" w:h="16838"/>
          <w:pgMar w:top="1438" w:right="1106" w:bottom="1440" w:left="1260" w:header="708" w:footer="708" w:gutter="0"/>
          <w:cols w:space="720"/>
        </w:sectPr>
      </w:pPr>
      <w:r>
        <w:rPr>
          <w:rFonts w:cs="Arial"/>
          <w:b w:val="0"/>
          <w:bCs/>
          <w:color w:val="000000"/>
          <w:szCs w:val="24"/>
        </w:rPr>
        <w:t>KC</w:t>
      </w:r>
      <w:r w:rsidR="00660A37" w:rsidRPr="00C32EF6">
        <w:rPr>
          <w:rFonts w:cs="Arial"/>
          <w:b w:val="0"/>
          <w:bCs/>
          <w:color w:val="000000"/>
          <w:szCs w:val="24"/>
        </w:rPr>
        <w:t xml:space="preserve"> aims to advance Equal</w:t>
      </w:r>
      <w:r w:rsidR="00660A37" w:rsidRPr="00C32EF6">
        <w:rPr>
          <w:rFonts w:cs="Arial"/>
          <w:color w:val="000000"/>
          <w:szCs w:val="24"/>
        </w:rPr>
        <w:t xml:space="preserve"> </w:t>
      </w:r>
      <w:r w:rsidR="00660A37" w:rsidRPr="00C32EF6">
        <w:rPr>
          <w:rFonts w:cs="Arial"/>
          <w:b w:val="0"/>
          <w:bCs/>
          <w:color w:val="000000"/>
          <w:szCs w:val="24"/>
        </w:rPr>
        <w:t>Opportunities and requires its</w:t>
      </w:r>
      <w:r w:rsidR="00660A37" w:rsidRPr="00C32EF6">
        <w:rPr>
          <w:rFonts w:cs="Arial"/>
          <w:color w:val="000000"/>
          <w:szCs w:val="24"/>
        </w:rPr>
        <w:t xml:space="preserve"> </w:t>
      </w:r>
      <w:r w:rsidR="00660A37" w:rsidRPr="00C32EF6">
        <w:rPr>
          <w:rFonts w:cs="Arial"/>
          <w:b w:val="0"/>
          <w:bCs/>
          <w:color w:val="000000"/>
          <w:szCs w:val="24"/>
        </w:rPr>
        <w:t>employees to carry out its policies concerning the above both in terms of employment and as a provider of services</w:t>
      </w:r>
      <w:r w:rsidR="00660A37">
        <w:rPr>
          <w:rFonts w:cs="Arial"/>
          <w:b w:val="0"/>
          <w:bCs/>
          <w:color w:val="000000"/>
          <w:szCs w:val="24"/>
        </w:rPr>
        <w:t xml:space="preserve"> in line with Equality Act 201</w:t>
      </w:r>
      <w:r w:rsidR="00A57425">
        <w:rPr>
          <w:rFonts w:cs="Arial"/>
          <w:b w:val="0"/>
          <w:bCs/>
          <w:color w:val="000000"/>
          <w:szCs w:val="24"/>
        </w:rPr>
        <w:t>0.</w:t>
      </w:r>
    </w:p>
    <w:p w14:paraId="0356110A" w14:textId="77777777" w:rsidR="00214D6D" w:rsidRDefault="003E02B8" w:rsidP="00214D6D">
      <w:pPr>
        <w:ind w:left="-1080" w:right="-1234"/>
        <w:rPr>
          <w:rFonts w:ascii="Arial" w:hAnsi="Arial" w:cs="Arial"/>
          <w:szCs w:val="24"/>
          <w:lang w:eastAsia="en-GB"/>
        </w:rPr>
      </w:pPr>
      <w:r>
        <w:rPr>
          <w:rFonts w:ascii="Arial" w:hAnsi="Arial" w:cs="Arial"/>
          <w:noProof/>
          <w:szCs w:val="24"/>
          <w:lang w:eastAsia="en-GB"/>
        </w:rPr>
        <w:lastRenderedPageBreak/>
        <mc:AlternateContent>
          <mc:Choice Requires="wps">
            <w:drawing>
              <wp:anchor distT="0" distB="0" distL="114300" distR="114300" simplePos="0" relativeHeight="251662848" behindDoc="0" locked="0" layoutInCell="1" allowOverlap="1" wp14:anchorId="6D524A7A" wp14:editId="09001360">
                <wp:simplePos x="0" y="0"/>
                <wp:positionH relativeFrom="column">
                  <wp:posOffset>-295275</wp:posOffset>
                </wp:positionH>
                <wp:positionV relativeFrom="paragraph">
                  <wp:posOffset>-331470</wp:posOffset>
                </wp:positionV>
                <wp:extent cx="9907905" cy="428625"/>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7905"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190C7B" w14:textId="77777777" w:rsidR="00865A6C" w:rsidRPr="00654DAD" w:rsidRDefault="00865A6C" w:rsidP="00865A6C">
                            <w:pPr>
                              <w:shd w:val="clear" w:color="auto" w:fill="00B0F0"/>
                              <w:jc w:val="center"/>
                              <w:rPr>
                                <w:rFonts w:ascii="Arial Bold" w:hAnsi="Arial Bold" w:cs="Arial"/>
                                <w:b/>
                                <w:caps/>
                                <w:color w:val="FFFFFF"/>
                                <w:sz w:val="36"/>
                                <w:szCs w:val="36"/>
                              </w:rPr>
                            </w:pPr>
                            <w:r w:rsidRPr="00654DAD">
                              <w:rPr>
                                <w:rFonts w:ascii="Arial Bold" w:hAnsi="Arial Bold" w:cs="Arial"/>
                                <w:b/>
                                <w:caps/>
                                <w:color w:val="FFFFFF"/>
                                <w:sz w:val="36"/>
                                <w:szCs w:val="36"/>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24A7A" id="AutoShape 67" o:spid="_x0000_s1036" style="position:absolute;left:0;text-align:left;margin-left:-23.25pt;margin-top:-26.1pt;width:780.1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" fillcolor="#00b0f0" stroked="f">
                <v:textbox>
                  <w:txbxContent>
                    <w:p w14:paraId="44190C7B" w14:textId="77777777" w:rsidR="00865A6C" w:rsidRPr="00654DAD" w:rsidRDefault="00865A6C" w:rsidP="00865A6C">
                      <w:pPr>
                        <w:shd w:val="clear" w:color="auto" w:fill="00B0F0"/>
                        <w:jc w:val="center"/>
                        <w:rPr>
                          <w:rFonts w:ascii="Arial Bold" w:hAnsi="Arial Bold" w:cs="Arial"/>
                          <w:b/>
                          <w:caps/>
                          <w:color w:val="FFFFFF"/>
                          <w:sz w:val="36"/>
                          <w:szCs w:val="36"/>
                        </w:rPr>
                      </w:pPr>
                      <w:r w:rsidRPr="00654DAD">
                        <w:rPr>
                          <w:rFonts w:ascii="Arial Bold" w:hAnsi="Arial Bold" w:cs="Arial"/>
                          <w:b/>
                          <w:caps/>
                          <w:color w:val="FFFFFF"/>
                          <w:sz w:val="36"/>
                          <w:szCs w:val="36"/>
                        </w:rPr>
                        <w:t>PERSON SPECIFICATION</w:t>
                      </w:r>
                    </w:p>
                  </w:txbxContent>
                </v:textbox>
              </v:roundrect>
            </w:pict>
          </mc:Fallback>
        </mc:AlternateContent>
      </w:r>
    </w:p>
    <w:p w14:paraId="17D87132" w14:textId="77777777" w:rsidR="00214D6D" w:rsidRPr="005A3B5E" w:rsidRDefault="00214D6D" w:rsidP="00214D6D">
      <w:pPr>
        <w:ind w:left="-1080" w:right="-1234"/>
        <w:rPr>
          <w:rFonts w:ascii="Arial" w:hAnsi="Arial" w:cs="Arial"/>
          <w:szCs w:val="24"/>
          <w:lang w:eastAsia="en-GB"/>
        </w:rPr>
      </w:pPr>
    </w:p>
    <w:p w14:paraId="657B465B" w14:textId="77777777" w:rsidR="00214D6D" w:rsidRPr="005A3B5E" w:rsidRDefault="00214D6D" w:rsidP="00214D6D">
      <w:pPr>
        <w:ind w:right="-1234" w:hanging="284"/>
        <w:rPr>
          <w:rFonts w:ascii="Arial" w:hAnsi="Arial" w:cs="Arial"/>
          <w:szCs w:val="24"/>
          <w:lang w:eastAsia="en-GB"/>
        </w:rPr>
      </w:pPr>
      <w:r w:rsidRPr="005A3B5E">
        <w:rPr>
          <w:rFonts w:ascii="Arial" w:hAnsi="Arial" w:cs="Arial"/>
          <w:b/>
          <w:szCs w:val="24"/>
          <w:lang w:eastAsia="en-GB"/>
        </w:rPr>
        <w:t xml:space="preserve">Post Title: </w:t>
      </w:r>
      <w:r w:rsidR="00AF3304">
        <w:rPr>
          <w:rFonts w:ascii="Arial" w:hAnsi="Arial" w:cs="Arial"/>
          <w:b/>
          <w:szCs w:val="24"/>
          <w:lang w:eastAsia="en-GB"/>
        </w:rPr>
        <w:t>Surveyor</w:t>
      </w:r>
      <w:r w:rsidR="00865A6C">
        <w:rPr>
          <w:rFonts w:ascii="Arial" w:hAnsi="Arial" w:cs="Arial"/>
          <w:b/>
          <w:szCs w:val="24"/>
          <w:lang w:eastAsia="en-GB"/>
        </w:rPr>
        <w:t xml:space="preserve">                                                                                                                                      </w:t>
      </w:r>
      <w:r w:rsidR="00654DAD">
        <w:rPr>
          <w:rFonts w:ascii="Arial" w:hAnsi="Arial" w:cs="Arial"/>
          <w:b/>
          <w:szCs w:val="24"/>
          <w:lang w:eastAsia="en-GB"/>
        </w:rPr>
        <w:t xml:space="preserve">                                 </w:t>
      </w:r>
      <w:r w:rsidR="00865A6C">
        <w:rPr>
          <w:rFonts w:ascii="Arial" w:hAnsi="Arial" w:cs="Arial"/>
          <w:b/>
          <w:szCs w:val="24"/>
          <w:lang w:eastAsia="en-GB"/>
        </w:rPr>
        <w:t>Grade:</w:t>
      </w:r>
    </w:p>
    <w:p w14:paraId="4546FDEE" w14:textId="77777777" w:rsidR="00214D6D" w:rsidRPr="005A3B5E" w:rsidRDefault="003E02B8" w:rsidP="00214D6D">
      <w:pPr>
        <w:ind w:right="-1234"/>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61824" behindDoc="0" locked="0" layoutInCell="1" allowOverlap="1" wp14:anchorId="62F3F076" wp14:editId="435CCD9C">
                <wp:simplePos x="0" y="0"/>
                <wp:positionH relativeFrom="column">
                  <wp:posOffset>-295275</wp:posOffset>
                </wp:positionH>
                <wp:positionV relativeFrom="paragraph">
                  <wp:posOffset>29210</wp:posOffset>
                </wp:positionV>
                <wp:extent cx="9907905" cy="428625"/>
                <wp:effectExtent l="0" t="0" r="0" b="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7905" cy="42862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38B468" w14:textId="77777777" w:rsidR="00865A6C" w:rsidRPr="00A742E1" w:rsidRDefault="00865A6C" w:rsidP="00654DAD">
                            <w:pPr>
                              <w:shd w:val="clear" w:color="auto" w:fill="00B0F0"/>
                              <w:ind w:right="-181"/>
                              <w:rPr>
                                <w:rFonts w:ascii="Arial Bold" w:hAnsi="Arial Bold" w:cs="Arial"/>
                                <w:b/>
                                <w:caps/>
                                <w:color w:val="FFFFFF"/>
                                <w:szCs w:val="24"/>
                              </w:rPr>
                            </w:pPr>
                            <w:r>
                              <w:rPr>
                                <w:rFonts w:ascii="Arial Bold" w:hAnsi="Arial Bold" w:cs="Arial"/>
                                <w:b/>
                                <w:caps/>
                                <w:color w:val="FFFFFF"/>
                                <w:szCs w:val="24"/>
                              </w:rPr>
                              <w:t xml:space="preserve">RElevant experience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3F076" id="AutoShape 66" o:spid="_x0000_s1037" style="position:absolute;margin-left:-23.25pt;margin-top:2.3pt;width:780.1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" fillcolor="#00b0f0" stroked="f">
                <v:textbox>
                  <w:txbxContent>
                    <w:p w14:paraId="0438B468" w14:textId="77777777" w:rsidR="00865A6C" w:rsidRPr="00A742E1" w:rsidRDefault="00865A6C" w:rsidP="00654DAD">
                      <w:pPr>
                        <w:shd w:val="clear" w:color="auto" w:fill="00B0F0"/>
                        <w:ind w:right="-181"/>
                        <w:rPr>
                          <w:rFonts w:ascii="Arial Bold" w:hAnsi="Arial Bold" w:cs="Arial"/>
                          <w:b/>
                          <w:caps/>
                          <w:color w:val="FFFFFF"/>
                          <w:szCs w:val="24"/>
                        </w:rPr>
                      </w:pPr>
                      <w:r>
                        <w:rPr>
                          <w:rFonts w:ascii="Arial Bold" w:hAnsi="Arial Bold" w:cs="Arial"/>
                          <w:b/>
                          <w:caps/>
                          <w:color w:val="FFFFFF"/>
                          <w:szCs w:val="24"/>
                        </w:rPr>
                        <w:t xml:space="preserve">RElevant experience </w:t>
                      </w:r>
                    </w:p>
                  </w:txbxContent>
                </v:textbox>
              </v:roundrect>
            </w:pict>
          </mc:Fallback>
        </mc:AlternateContent>
      </w:r>
    </w:p>
    <w:tbl>
      <w:tblPr>
        <w:tblW w:w="243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0"/>
        <w:gridCol w:w="9058"/>
      </w:tblGrid>
      <w:tr w:rsidR="00214D6D" w:rsidRPr="005A3B5E" w14:paraId="42F56EC2" w14:textId="77777777" w:rsidTr="00CF3B73">
        <w:trPr>
          <w:trHeight w:val="7232"/>
        </w:trPr>
        <w:tc>
          <w:tcPr>
            <w:tcW w:w="15310" w:type="dxa"/>
            <w:tcBorders>
              <w:top w:val="nil"/>
              <w:left w:val="nil"/>
              <w:bottom w:val="nil"/>
              <w:right w:val="nil"/>
            </w:tcBorders>
            <w:shd w:val="clear" w:color="auto" w:fill="auto"/>
          </w:tcPr>
          <w:p w14:paraId="4F886A61" w14:textId="77777777" w:rsidR="00214D6D" w:rsidRPr="005A3B5E" w:rsidRDefault="00214D6D" w:rsidP="00087327">
            <w:pPr>
              <w:ind w:right="-1234"/>
              <w:rPr>
                <w:rFonts w:ascii="Arial" w:hAnsi="Arial" w:cs="Arial"/>
                <w:szCs w:val="24"/>
                <w:lang w:eastAsia="en-GB"/>
              </w:rPr>
            </w:pPr>
          </w:p>
          <w:p w14:paraId="3F65D9B0" w14:textId="77777777" w:rsidR="00214D6D" w:rsidRDefault="00214D6D" w:rsidP="00087327">
            <w:pPr>
              <w:ind w:right="-1234"/>
              <w:rPr>
                <w:rFonts w:ascii="Arial" w:hAnsi="Arial" w:cs="Arial"/>
                <w:szCs w:val="24"/>
                <w:lang w:eastAsia="en-GB"/>
              </w:rPr>
            </w:pPr>
          </w:p>
          <w:p w14:paraId="415D1598" w14:textId="77777777" w:rsidR="00D6175C" w:rsidRPr="008B6509" w:rsidRDefault="00D6175C" w:rsidP="00D6175C">
            <w:pPr>
              <w:ind w:right="-6898"/>
              <w:jc w:val="both"/>
              <w:rPr>
                <w:rFonts w:ascii="Arial" w:hAnsi="Arial" w:cs="Arial"/>
                <w:b/>
                <w:sz w:val="22"/>
                <w:szCs w:val="22"/>
              </w:rPr>
            </w:pPr>
            <w:r w:rsidRPr="008B6509">
              <w:rPr>
                <w:rFonts w:ascii="Arial" w:hAnsi="Arial" w:cs="Arial"/>
                <w:b/>
                <w:sz w:val="22"/>
                <w:szCs w:val="22"/>
              </w:rPr>
              <w:t xml:space="preserve">Key:  </w:t>
            </w:r>
            <w:r w:rsidRPr="008B6509">
              <w:rPr>
                <w:rFonts w:ascii="Arial" w:hAnsi="Arial" w:cs="Arial"/>
                <w:b/>
                <w:sz w:val="22"/>
                <w:szCs w:val="22"/>
              </w:rPr>
              <w:tab/>
              <w:t>A/F = Application Form, I = Interview, T = Test   Essential = (E) Desirable= (D)</w:t>
            </w:r>
          </w:p>
          <w:p w14:paraId="2B124E33" w14:textId="77777777" w:rsidR="00D6175C" w:rsidRPr="005D3CCB" w:rsidRDefault="00D6175C" w:rsidP="00D6175C">
            <w:pPr>
              <w:ind w:right="-6898"/>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5"/>
              <w:gridCol w:w="2148"/>
              <w:gridCol w:w="1068"/>
              <w:gridCol w:w="1005"/>
              <w:gridCol w:w="938"/>
            </w:tblGrid>
            <w:tr w:rsidR="00D6175C" w:rsidRPr="00C3575A" w14:paraId="19F7C180" w14:textId="77777777" w:rsidTr="003815E4">
              <w:trPr>
                <w:cantSplit/>
              </w:trPr>
              <w:tc>
                <w:tcPr>
                  <w:tcW w:w="3290" w:type="pct"/>
                  <w:vMerge w:val="restart"/>
                  <w:shd w:val="clear" w:color="auto" w:fill="00B0F0"/>
                  <w:vAlign w:val="center"/>
                </w:tcPr>
                <w:p w14:paraId="784EB62B"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Criteria</w:t>
                  </w:r>
                </w:p>
              </w:tc>
              <w:tc>
                <w:tcPr>
                  <w:tcW w:w="712" w:type="pct"/>
                  <w:vMerge w:val="restart"/>
                  <w:shd w:val="clear" w:color="auto" w:fill="00B0F0"/>
                  <w:vAlign w:val="center"/>
                </w:tcPr>
                <w:p w14:paraId="7EAF7FEF"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Relevance</w:t>
                  </w:r>
                </w:p>
                <w:p w14:paraId="2DCBFED1"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(E or D)</w:t>
                  </w:r>
                </w:p>
              </w:tc>
              <w:tc>
                <w:tcPr>
                  <w:tcW w:w="998" w:type="pct"/>
                  <w:gridSpan w:val="3"/>
                  <w:shd w:val="clear" w:color="auto" w:fill="00B0F0"/>
                  <w:vAlign w:val="center"/>
                </w:tcPr>
                <w:p w14:paraId="05FB6FAC"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Assessment Tool</w:t>
                  </w:r>
                </w:p>
              </w:tc>
            </w:tr>
            <w:tr w:rsidR="00D6175C" w:rsidRPr="00C3575A" w14:paraId="6E3E5E65" w14:textId="77777777" w:rsidTr="003815E4">
              <w:tc>
                <w:tcPr>
                  <w:tcW w:w="3290" w:type="pct"/>
                  <w:vMerge/>
                  <w:shd w:val="clear" w:color="auto" w:fill="00B0F0"/>
                  <w:vAlign w:val="center"/>
                </w:tcPr>
                <w:p w14:paraId="50C6FED3" w14:textId="77777777" w:rsidR="00D6175C" w:rsidRPr="001F38F1" w:rsidRDefault="00D6175C" w:rsidP="001F38F1">
                  <w:pPr>
                    <w:jc w:val="center"/>
                    <w:rPr>
                      <w:rFonts w:ascii="Arial" w:hAnsi="Arial" w:cs="Arial"/>
                      <w:b/>
                      <w:color w:val="FFFFFF"/>
                      <w:szCs w:val="24"/>
                    </w:rPr>
                  </w:pPr>
                </w:p>
              </w:tc>
              <w:tc>
                <w:tcPr>
                  <w:tcW w:w="712" w:type="pct"/>
                  <w:vMerge/>
                  <w:shd w:val="clear" w:color="auto" w:fill="00B0F0"/>
                  <w:vAlign w:val="center"/>
                </w:tcPr>
                <w:p w14:paraId="7D2ACEBF" w14:textId="77777777" w:rsidR="00D6175C" w:rsidRPr="001F38F1" w:rsidRDefault="00D6175C" w:rsidP="001F38F1">
                  <w:pPr>
                    <w:jc w:val="center"/>
                    <w:rPr>
                      <w:rFonts w:ascii="Arial" w:hAnsi="Arial" w:cs="Arial"/>
                      <w:b/>
                      <w:color w:val="FFFFFF"/>
                      <w:szCs w:val="24"/>
                    </w:rPr>
                  </w:pPr>
                </w:p>
              </w:tc>
              <w:tc>
                <w:tcPr>
                  <w:tcW w:w="354" w:type="pct"/>
                  <w:shd w:val="clear" w:color="auto" w:fill="00B0F0"/>
                  <w:vAlign w:val="center"/>
                </w:tcPr>
                <w:p w14:paraId="6E4A7D61"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A/F</w:t>
                  </w:r>
                </w:p>
              </w:tc>
              <w:tc>
                <w:tcPr>
                  <w:tcW w:w="333" w:type="pct"/>
                  <w:shd w:val="clear" w:color="auto" w:fill="00B0F0"/>
                  <w:vAlign w:val="center"/>
                </w:tcPr>
                <w:p w14:paraId="3AB8E627"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I</w:t>
                  </w:r>
                </w:p>
              </w:tc>
              <w:tc>
                <w:tcPr>
                  <w:tcW w:w="311" w:type="pct"/>
                  <w:shd w:val="clear" w:color="auto" w:fill="00B0F0"/>
                  <w:vAlign w:val="center"/>
                </w:tcPr>
                <w:p w14:paraId="62624001" w14:textId="77777777" w:rsidR="00D6175C" w:rsidRPr="001F38F1" w:rsidRDefault="00D6175C" w:rsidP="001F38F1">
                  <w:pPr>
                    <w:jc w:val="center"/>
                    <w:rPr>
                      <w:rFonts w:ascii="Arial" w:hAnsi="Arial" w:cs="Arial"/>
                      <w:b/>
                      <w:color w:val="FFFFFF"/>
                      <w:szCs w:val="24"/>
                    </w:rPr>
                  </w:pPr>
                  <w:r w:rsidRPr="001F38F1">
                    <w:rPr>
                      <w:rFonts w:ascii="Arial" w:hAnsi="Arial" w:cs="Arial"/>
                      <w:b/>
                      <w:color w:val="FFFFFF"/>
                      <w:szCs w:val="24"/>
                    </w:rPr>
                    <w:t>T</w:t>
                  </w:r>
                </w:p>
              </w:tc>
            </w:tr>
            <w:tr w:rsidR="00D6175C" w:rsidRPr="00C3575A" w14:paraId="19AFAEAB" w14:textId="77777777" w:rsidTr="003815E4">
              <w:trPr>
                <w:trHeight w:val="910"/>
              </w:trPr>
              <w:tc>
                <w:tcPr>
                  <w:tcW w:w="3290" w:type="pct"/>
                </w:tcPr>
                <w:p w14:paraId="69B84871" w14:textId="77777777" w:rsidR="00D6175C" w:rsidRPr="00430B92" w:rsidRDefault="00D6175C" w:rsidP="001F38F1">
                  <w:pPr>
                    <w:rPr>
                      <w:rFonts w:ascii="Arial" w:hAnsi="Arial" w:cs="Arial"/>
                      <w:b/>
                      <w:szCs w:val="24"/>
                      <w:u w:val="single"/>
                    </w:rPr>
                  </w:pPr>
                  <w:r w:rsidRPr="00430B92">
                    <w:rPr>
                      <w:rFonts w:ascii="Arial" w:hAnsi="Arial" w:cs="Arial"/>
                      <w:b/>
                      <w:szCs w:val="24"/>
                      <w:u w:val="single"/>
                    </w:rPr>
                    <w:t>Education/Qualifications</w:t>
                  </w:r>
                </w:p>
                <w:p w14:paraId="5DC00BB6" w14:textId="77777777" w:rsidR="00D6175C" w:rsidRPr="00430B92" w:rsidRDefault="00D6175C" w:rsidP="001F38F1">
                  <w:pPr>
                    <w:tabs>
                      <w:tab w:val="left" w:pos="-720"/>
                    </w:tabs>
                    <w:suppressAutoHyphens/>
                    <w:rPr>
                      <w:rFonts w:ascii="Arial" w:hAnsi="Arial" w:cs="Arial"/>
                      <w:bCs/>
                      <w:spacing w:val="-2"/>
                      <w:szCs w:val="24"/>
                    </w:rPr>
                  </w:pPr>
                </w:p>
                <w:p w14:paraId="2B8E3E34" w14:textId="77777777" w:rsidR="00D6175C" w:rsidRDefault="00D6175C" w:rsidP="001F38F1">
                  <w:pPr>
                    <w:tabs>
                      <w:tab w:val="left" w:pos="-720"/>
                    </w:tabs>
                    <w:suppressAutoHyphens/>
                    <w:rPr>
                      <w:rFonts w:ascii="Arial" w:hAnsi="Arial" w:cs="Arial"/>
                      <w:bCs/>
                      <w:spacing w:val="-2"/>
                      <w:szCs w:val="24"/>
                    </w:rPr>
                  </w:pPr>
                  <w:r w:rsidRPr="00430B92">
                    <w:rPr>
                      <w:rFonts w:ascii="Arial" w:hAnsi="Arial" w:cs="Arial"/>
                      <w:bCs/>
                      <w:spacing w:val="-2"/>
                      <w:szCs w:val="24"/>
                    </w:rPr>
                    <w:t xml:space="preserve">GCSE </w:t>
                  </w:r>
                  <w:r w:rsidR="00A156B9">
                    <w:rPr>
                      <w:rFonts w:ascii="Arial" w:hAnsi="Arial" w:cs="Arial"/>
                      <w:bCs/>
                      <w:spacing w:val="-2"/>
                      <w:szCs w:val="24"/>
                    </w:rPr>
                    <w:t xml:space="preserve">(or equivalent) Grade 4 (C) or above </w:t>
                  </w:r>
                  <w:r w:rsidRPr="00430B92">
                    <w:rPr>
                      <w:rFonts w:ascii="Arial" w:hAnsi="Arial" w:cs="Arial"/>
                      <w:bCs/>
                      <w:spacing w:val="-2"/>
                      <w:szCs w:val="24"/>
                    </w:rPr>
                    <w:t>in English &amp; Maths or equivalent</w:t>
                  </w:r>
                  <w:r w:rsidR="00AB18F0">
                    <w:rPr>
                      <w:rFonts w:ascii="Arial" w:hAnsi="Arial" w:cs="Arial"/>
                      <w:bCs/>
                      <w:spacing w:val="-2"/>
                      <w:szCs w:val="24"/>
                    </w:rPr>
                    <w:t>.</w:t>
                  </w:r>
                </w:p>
                <w:p w14:paraId="0AF518C0" w14:textId="77777777" w:rsidR="00C91825" w:rsidRDefault="00C91825" w:rsidP="00AF3304">
                  <w:pPr>
                    <w:tabs>
                      <w:tab w:val="left" w:pos="-720"/>
                    </w:tabs>
                    <w:suppressAutoHyphens/>
                    <w:rPr>
                      <w:rFonts w:ascii="Arial" w:hAnsi="Arial" w:cs="Arial"/>
                      <w:bCs/>
                      <w:spacing w:val="-2"/>
                      <w:szCs w:val="24"/>
                    </w:rPr>
                  </w:pPr>
                </w:p>
                <w:p w14:paraId="77C338A4" w14:textId="77777777" w:rsidR="00AF3304" w:rsidRDefault="00AF3304" w:rsidP="00AF3304">
                  <w:pPr>
                    <w:tabs>
                      <w:tab w:val="left" w:pos="-720"/>
                    </w:tabs>
                    <w:suppressAutoHyphens/>
                    <w:rPr>
                      <w:rFonts w:ascii="Arial" w:hAnsi="Arial" w:cs="Arial"/>
                      <w:bCs/>
                      <w:spacing w:val="-2"/>
                      <w:szCs w:val="24"/>
                    </w:rPr>
                  </w:pPr>
                  <w:r>
                    <w:rPr>
                      <w:rFonts w:ascii="Arial" w:hAnsi="Arial" w:cs="Arial"/>
                      <w:bCs/>
                      <w:spacing w:val="-2"/>
                      <w:szCs w:val="24"/>
                    </w:rPr>
                    <w:t>ONC in Building Services related discipline or equivalent or ability to work at this level and willingness to work towards qualification</w:t>
                  </w:r>
                </w:p>
                <w:p w14:paraId="1760E2F1" w14:textId="77777777" w:rsidR="00AF3304" w:rsidRDefault="00AF3304" w:rsidP="00AF3304">
                  <w:pPr>
                    <w:tabs>
                      <w:tab w:val="left" w:pos="-720"/>
                    </w:tabs>
                    <w:suppressAutoHyphens/>
                    <w:rPr>
                      <w:rFonts w:ascii="Arial" w:hAnsi="Arial" w:cs="Arial"/>
                      <w:bCs/>
                      <w:spacing w:val="-2"/>
                      <w:szCs w:val="24"/>
                    </w:rPr>
                  </w:pPr>
                </w:p>
                <w:p w14:paraId="7AEEF8A9" w14:textId="77777777" w:rsidR="00AF3304" w:rsidRDefault="00AF3304" w:rsidP="00AF3304">
                  <w:pPr>
                    <w:tabs>
                      <w:tab w:val="left" w:pos="-720"/>
                    </w:tabs>
                    <w:suppressAutoHyphens/>
                    <w:rPr>
                      <w:rFonts w:ascii="Arial" w:hAnsi="Arial" w:cs="Arial"/>
                      <w:bCs/>
                      <w:spacing w:val="-2"/>
                      <w:szCs w:val="24"/>
                    </w:rPr>
                  </w:pPr>
                  <w:r>
                    <w:rPr>
                      <w:rFonts w:ascii="Arial" w:hAnsi="Arial" w:cs="Arial"/>
                      <w:bCs/>
                      <w:spacing w:val="-2"/>
                      <w:szCs w:val="24"/>
                    </w:rPr>
                    <w:t>A.C.I.O.B. accreditation or willingness to work towards qualification</w:t>
                  </w:r>
                </w:p>
                <w:p w14:paraId="3CC665AE" w14:textId="77777777" w:rsidR="006376FC" w:rsidRDefault="006376FC" w:rsidP="00AF3304">
                  <w:pPr>
                    <w:tabs>
                      <w:tab w:val="left" w:pos="-720"/>
                    </w:tabs>
                    <w:suppressAutoHyphens/>
                    <w:rPr>
                      <w:rFonts w:ascii="Arial" w:hAnsi="Arial" w:cs="Arial"/>
                      <w:bCs/>
                      <w:spacing w:val="-2"/>
                      <w:szCs w:val="24"/>
                    </w:rPr>
                  </w:pPr>
                </w:p>
                <w:p w14:paraId="22378879" w14:textId="77777777" w:rsidR="006376FC" w:rsidRDefault="006376FC" w:rsidP="00AF3304">
                  <w:pPr>
                    <w:tabs>
                      <w:tab w:val="left" w:pos="-720"/>
                    </w:tabs>
                    <w:suppressAutoHyphens/>
                    <w:rPr>
                      <w:rFonts w:ascii="Arial" w:hAnsi="Arial" w:cs="Arial"/>
                      <w:bCs/>
                      <w:spacing w:val="-2"/>
                      <w:szCs w:val="24"/>
                    </w:rPr>
                  </w:pPr>
                  <w:r>
                    <w:rPr>
                      <w:rFonts w:ascii="Arial" w:hAnsi="Arial" w:cs="Arial"/>
                      <w:bCs/>
                      <w:spacing w:val="-2"/>
                      <w:szCs w:val="24"/>
                    </w:rPr>
                    <w:t>P402 – Asbestos surveying &amp; bulk sampling</w:t>
                  </w:r>
                </w:p>
                <w:p w14:paraId="477B4FA4" w14:textId="77777777" w:rsidR="006376FC" w:rsidRDefault="006376FC" w:rsidP="00AF3304">
                  <w:pPr>
                    <w:tabs>
                      <w:tab w:val="left" w:pos="-720"/>
                    </w:tabs>
                    <w:suppressAutoHyphens/>
                    <w:rPr>
                      <w:rFonts w:ascii="Arial" w:hAnsi="Arial" w:cs="Arial"/>
                      <w:bCs/>
                      <w:spacing w:val="-2"/>
                      <w:szCs w:val="24"/>
                    </w:rPr>
                  </w:pPr>
                </w:p>
                <w:p w14:paraId="60AB1D91" w14:textId="77777777" w:rsidR="006376FC" w:rsidRDefault="006376FC" w:rsidP="00AF3304">
                  <w:pPr>
                    <w:tabs>
                      <w:tab w:val="left" w:pos="-720"/>
                    </w:tabs>
                    <w:suppressAutoHyphens/>
                    <w:rPr>
                      <w:rFonts w:ascii="Arial" w:hAnsi="Arial" w:cs="Arial"/>
                      <w:bCs/>
                      <w:spacing w:val="-2"/>
                      <w:szCs w:val="24"/>
                    </w:rPr>
                  </w:pPr>
                  <w:r>
                    <w:rPr>
                      <w:rFonts w:ascii="Arial" w:hAnsi="Arial" w:cs="Arial"/>
                      <w:bCs/>
                      <w:spacing w:val="-2"/>
                      <w:szCs w:val="24"/>
                    </w:rPr>
                    <w:t>P405 – Management of asbestos</w:t>
                  </w:r>
                </w:p>
                <w:p w14:paraId="1F9A3F76" w14:textId="77777777" w:rsidR="006376FC" w:rsidRDefault="006376FC" w:rsidP="00AF3304">
                  <w:pPr>
                    <w:tabs>
                      <w:tab w:val="left" w:pos="-720"/>
                    </w:tabs>
                    <w:suppressAutoHyphens/>
                    <w:rPr>
                      <w:rFonts w:ascii="Arial" w:hAnsi="Arial" w:cs="Arial"/>
                      <w:bCs/>
                      <w:spacing w:val="-2"/>
                      <w:szCs w:val="24"/>
                    </w:rPr>
                  </w:pPr>
                </w:p>
                <w:p w14:paraId="7B814809" w14:textId="77777777" w:rsidR="006376FC" w:rsidRPr="00430B92" w:rsidRDefault="006376FC" w:rsidP="00AF3304">
                  <w:pPr>
                    <w:tabs>
                      <w:tab w:val="left" w:pos="-720"/>
                    </w:tabs>
                    <w:suppressAutoHyphens/>
                    <w:rPr>
                      <w:rFonts w:ascii="Arial" w:hAnsi="Arial" w:cs="Arial"/>
                      <w:bCs/>
                      <w:spacing w:val="-2"/>
                      <w:szCs w:val="24"/>
                    </w:rPr>
                  </w:pPr>
                  <w:r>
                    <w:rPr>
                      <w:rFonts w:ascii="Arial" w:hAnsi="Arial" w:cs="Arial"/>
                      <w:bCs/>
                      <w:spacing w:val="-2"/>
                      <w:szCs w:val="24"/>
                    </w:rPr>
                    <w:t>P401/P403/P404/S301/CCP</w:t>
                  </w:r>
                </w:p>
              </w:tc>
              <w:tc>
                <w:tcPr>
                  <w:tcW w:w="712" w:type="pct"/>
                </w:tcPr>
                <w:p w14:paraId="29B58DFD" w14:textId="77777777" w:rsidR="00D6175C" w:rsidRPr="00430B92" w:rsidRDefault="00D6175C" w:rsidP="001F38F1">
                  <w:pPr>
                    <w:rPr>
                      <w:rFonts w:ascii="Arial" w:hAnsi="Arial" w:cs="Arial"/>
                      <w:szCs w:val="24"/>
                    </w:rPr>
                  </w:pPr>
                </w:p>
                <w:p w14:paraId="3514DB2F" w14:textId="77777777" w:rsidR="00D6175C" w:rsidRPr="00430B92" w:rsidRDefault="00D6175C" w:rsidP="001F38F1">
                  <w:pPr>
                    <w:rPr>
                      <w:rFonts w:ascii="Arial" w:hAnsi="Arial" w:cs="Arial"/>
                      <w:szCs w:val="24"/>
                    </w:rPr>
                  </w:pPr>
                </w:p>
                <w:p w14:paraId="7C295D5B" w14:textId="77777777" w:rsidR="00D6175C" w:rsidRDefault="00D6175C" w:rsidP="00D6175C">
                  <w:pPr>
                    <w:jc w:val="center"/>
                    <w:rPr>
                      <w:rFonts w:ascii="Arial" w:hAnsi="Arial" w:cs="Arial"/>
                      <w:szCs w:val="24"/>
                    </w:rPr>
                  </w:pPr>
                  <w:r w:rsidRPr="00430B92">
                    <w:rPr>
                      <w:rFonts w:ascii="Arial" w:hAnsi="Arial" w:cs="Arial"/>
                      <w:szCs w:val="24"/>
                    </w:rPr>
                    <w:t>E</w:t>
                  </w:r>
                </w:p>
                <w:p w14:paraId="59EF709B" w14:textId="77777777" w:rsidR="00C91825" w:rsidRDefault="00C91825" w:rsidP="00D6175C">
                  <w:pPr>
                    <w:jc w:val="center"/>
                    <w:rPr>
                      <w:rFonts w:ascii="Arial" w:hAnsi="Arial" w:cs="Arial"/>
                      <w:szCs w:val="24"/>
                    </w:rPr>
                  </w:pPr>
                </w:p>
                <w:p w14:paraId="51BFD096" w14:textId="77777777" w:rsidR="00AF3304" w:rsidRDefault="006376FC" w:rsidP="00D6175C">
                  <w:pPr>
                    <w:jc w:val="center"/>
                    <w:rPr>
                      <w:rFonts w:ascii="Arial" w:hAnsi="Arial" w:cs="Arial"/>
                      <w:szCs w:val="24"/>
                    </w:rPr>
                  </w:pPr>
                  <w:r>
                    <w:rPr>
                      <w:rFonts w:ascii="Arial" w:hAnsi="Arial" w:cs="Arial"/>
                      <w:szCs w:val="24"/>
                    </w:rPr>
                    <w:t>D</w:t>
                  </w:r>
                </w:p>
                <w:p w14:paraId="46B1E202" w14:textId="77777777" w:rsidR="00AF3304" w:rsidRDefault="00AF3304" w:rsidP="00D6175C">
                  <w:pPr>
                    <w:jc w:val="center"/>
                    <w:rPr>
                      <w:rFonts w:ascii="Arial" w:hAnsi="Arial" w:cs="Arial"/>
                      <w:szCs w:val="24"/>
                    </w:rPr>
                  </w:pPr>
                </w:p>
                <w:p w14:paraId="31384690" w14:textId="77777777" w:rsidR="00AF3304" w:rsidRDefault="00AF3304" w:rsidP="00D6175C">
                  <w:pPr>
                    <w:jc w:val="center"/>
                    <w:rPr>
                      <w:rFonts w:ascii="Arial" w:hAnsi="Arial" w:cs="Arial"/>
                      <w:szCs w:val="24"/>
                    </w:rPr>
                  </w:pPr>
                </w:p>
                <w:p w14:paraId="56F7C200" w14:textId="77777777" w:rsidR="00AF3304" w:rsidRDefault="006376FC" w:rsidP="00D6175C">
                  <w:pPr>
                    <w:jc w:val="center"/>
                    <w:rPr>
                      <w:rFonts w:ascii="Arial" w:hAnsi="Arial" w:cs="Arial"/>
                      <w:szCs w:val="24"/>
                    </w:rPr>
                  </w:pPr>
                  <w:r>
                    <w:rPr>
                      <w:rFonts w:ascii="Arial" w:hAnsi="Arial" w:cs="Arial"/>
                      <w:szCs w:val="24"/>
                    </w:rPr>
                    <w:t>D</w:t>
                  </w:r>
                </w:p>
                <w:p w14:paraId="79DA62F9" w14:textId="77777777" w:rsidR="006376FC" w:rsidRDefault="006376FC" w:rsidP="00D6175C">
                  <w:pPr>
                    <w:jc w:val="center"/>
                    <w:rPr>
                      <w:rFonts w:ascii="Arial" w:hAnsi="Arial" w:cs="Arial"/>
                      <w:szCs w:val="24"/>
                    </w:rPr>
                  </w:pPr>
                </w:p>
                <w:p w14:paraId="4A13D6A7" w14:textId="77777777" w:rsidR="006376FC" w:rsidRDefault="006376FC" w:rsidP="00D6175C">
                  <w:pPr>
                    <w:jc w:val="center"/>
                    <w:rPr>
                      <w:rFonts w:ascii="Arial" w:hAnsi="Arial" w:cs="Arial"/>
                      <w:szCs w:val="24"/>
                    </w:rPr>
                  </w:pPr>
                  <w:r>
                    <w:rPr>
                      <w:rFonts w:ascii="Arial" w:hAnsi="Arial" w:cs="Arial"/>
                      <w:szCs w:val="24"/>
                    </w:rPr>
                    <w:t>E</w:t>
                  </w:r>
                </w:p>
                <w:p w14:paraId="761EA998" w14:textId="77777777" w:rsidR="006376FC" w:rsidRDefault="006376FC" w:rsidP="00D6175C">
                  <w:pPr>
                    <w:jc w:val="center"/>
                    <w:rPr>
                      <w:rFonts w:ascii="Arial" w:hAnsi="Arial" w:cs="Arial"/>
                      <w:szCs w:val="24"/>
                    </w:rPr>
                  </w:pPr>
                </w:p>
                <w:p w14:paraId="115D1FC3" w14:textId="77777777" w:rsidR="006376FC" w:rsidRDefault="006376FC" w:rsidP="00D6175C">
                  <w:pPr>
                    <w:jc w:val="center"/>
                    <w:rPr>
                      <w:rFonts w:ascii="Arial" w:hAnsi="Arial" w:cs="Arial"/>
                      <w:szCs w:val="24"/>
                    </w:rPr>
                  </w:pPr>
                  <w:r>
                    <w:rPr>
                      <w:rFonts w:ascii="Arial" w:hAnsi="Arial" w:cs="Arial"/>
                      <w:szCs w:val="24"/>
                    </w:rPr>
                    <w:t>D</w:t>
                  </w:r>
                </w:p>
                <w:p w14:paraId="3C9832EA" w14:textId="77777777" w:rsidR="006376FC" w:rsidRDefault="006376FC" w:rsidP="00D6175C">
                  <w:pPr>
                    <w:jc w:val="center"/>
                    <w:rPr>
                      <w:rFonts w:ascii="Arial" w:hAnsi="Arial" w:cs="Arial"/>
                      <w:szCs w:val="24"/>
                    </w:rPr>
                  </w:pPr>
                </w:p>
                <w:p w14:paraId="35E601E4" w14:textId="77777777" w:rsidR="006376FC" w:rsidRPr="00430B92" w:rsidRDefault="006376FC" w:rsidP="00D6175C">
                  <w:pPr>
                    <w:jc w:val="center"/>
                    <w:rPr>
                      <w:rFonts w:ascii="Arial" w:hAnsi="Arial" w:cs="Arial"/>
                      <w:szCs w:val="24"/>
                    </w:rPr>
                  </w:pPr>
                  <w:r>
                    <w:rPr>
                      <w:rFonts w:ascii="Arial" w:hAnsi="Arial" w:cs="Arial"/>
                      <w:szCs w:val="24"/>
                    </w:rPr>
                    <w:t>D</w:t>
                  </w:r>
                </w:p>
              </w:tc>
              <w:tc>
                <w:tcPr>
                  <w:tcW w:w="354" w:type="pct"/>
                </w:tcPr>
                <w:p w14:paraId="53E35B39" w14:textId="77777777" w:rsidR="00D6175C" w:rsidRPr="00430B92" w:rsidRDefault="00D6175C" w:rsidP="001F38F1">
                  <w:pPr>
                    <w:rPr>
                      <w:rFonts w:ascii="Arial" w:hAnsi="Arial" w:cs="Arial"/>
                      <w:szCs w:val="24"/>
                    </w:rPr>
                  </w:pPr>
                </w:p>
                <w:p w14:paraId="542F79EA" w14:textId="77777777" w:rsidR="00D6175C" w:rsidRPr="00430B92" w:rsidRDefault="00D6175C" w:rsidP="001F38F1">
                  <w:pPr>
                    <w:rPr>
                      <w:rFonts w:ascii="Arial" w:hAnsi="Arial" w:cs="Arial"/>
                      <w:szCs w:val="24"/>
                    </w:rPr>
                  </w:pPr>
                </w:p>
                <w:p w14:paraId="3C64E88A" w14:textId="77777777" w:rsidR="00D6175C" w:rsidRDefault="00D6175C" w:rsidP="00D6175C">
                  <w:pPr>
                    <w:jc w:val="center"/>
                    <w:rPr>
                      <w:rFonts w:ascii="Arial" w:hAnsi="Arial" w:cs="Arial"/>
                      <w:szCs w:val="24"/>
                    </w:rPr>
                  </w:pPr>
                  <w:r w:rsidRPr="00430B92">
                    <w:rPr>
                      <w:rFonts w:ascii="Arial" w:hAnsi="Arial" w:cs="Arial"/>
                      <w:szCs w:val="24"/>
                    </w:rPr>
                    <w:t>X</w:t>
                  </w:r>
                </w:p>
                <w:p w14:paraId="0639CA82" w14:textId="77777777" w:rsidR="00AF3304" w:rsidRDefault="00AF3304" w:rsidP="00D6175C">
                  <w:pPr>
                    <w:jc w:val="center"/>
                    <w:rPr>
                      <w:rFonts w:ascii="Arial" w:hAnsi="Arial" w:cs="Arial"/>
                      <w:szCs w:val="24"/>
                    </w:rPr>
                  </w:pPr>
                </w:p>
                <w:p w14:paraId="721A7E91" w14:textId="77777777" w:rsidR="00FE2CEA" w:rsidRDefault="00A57425" w:rsidP="00D6175C">
                  <w:pPr>
                    <w:jc w:val="center"/>
                    <w:rPr>
                      <w:rFonts w:ascii="Arial" w:hAnsi="Arial" w:cs="Arial"/>
                      <w:szCs w:val="24"/>
                    </w:rPr>
                  </w:pPr>
                  <w:r>
                    <w:rPr>
                      <w:rFonts w:ascii="Arial" w:hAnsi="Arial" w:cs="Arial"/>
                      <w:szCs w:val="24"/>
                    </w:rPr>
                    <w:t>X</w:t>
                  </w:r>
                </w:p>
                <w:p w14:paraId="7D767A5B" w14:textId="77777777" w:rsidR="00AF3304" w:rsidRDefault="00AF3304" w:rsidP="00D6175C">
                  <w:pPr>
                    <w:jc w:val="center"/>
                    <w:rPr>
                      <w:rFonts w:ascii="Arial" w:hAnsi="Arial" w:cs="Arial"/>
                      <w:szCs w:val="24"/>
                    </w:rPr>
                  </w:pPr>
                </w:p>
                <w:p w14:paraId="4540F4A9" w14:textId="77777777" w:rsidR="00AF3304" w:rsidRDefault="00AF3304" w:rsidP="00D6175C">
                  <w:pPr>
                    <w:jc w:val="center"/>
                    <w:rPr>
                      <w:rFonts w:ascii="Arial" w:hAnsi="Arial" w:cs="Arial"/>
                      <w:szCs w:val="24"/>
                    </w:rPr>
                  </w:pPr>
                </w:p>
                <w:p w14:paraId="67F6DE1E" w14:textId="77777777" w:rsidR="00AF3304" w:rsidRDefault="00AF3304" w:rsidP="00D6175C">
                  <w:pPr>
                    <w:jc w:val="center"/>
                    <w:rPr>
                      <w:rFonts w:ascii="Arial" w:hAnsi="Arial" w:cs="Arial"/>
                      <w:szCs w:val="24"/>
                    </w:rPr>
                  </w:pPr>
                  <w:r>
                    <w:rPr>
                      <w:rFonts w:ascii="Arial" w:hAnsi="Arial" w:cs="Arial"/>
                      <w:szCs w:val="24"/>
                    </w:rPr>
                    <w:t>X</w:t>
                  </w:r>
                </w:p>
                <w:p w14:paraId="04B4263B" w14:textId="77777777" w:rsidR="006376FC" w:rsidRDefault="006376FC" w:rsidP="00D6175C">
                  <w:pPr>
                    <w:jc w:val="center"/>
                    <w:rPr>
                      <w:rFonts w:ascii="Arial" w:hAnsi="Arial" w:cs="Arial"/>
                      <w:szCs w:val="24"/>
                    </w:rPr>
                  </w:pPr>
                </w:p>
                <w:p w14:paraId="0E2B462E" w14:textId="77777777" w:rsidR="006376FC" w:rsidRDefault="006376FC" w:rsidP="00D6175C">
                  <w:pPr>
                    <w:jc w:val="center"/>
                    <w:rPr>
                      <w:rFonts w:ascii="Arial" w:hAnsi="Arial" w:cs="Arial"/>
                      <w:szCs w:val="24"/>
                    </w:rPr>
                  </w:pPr>
                  <w:r>
                    <w:rPr>
                      <w:rFonts w:ascii="Arial" w:hAnsi="Arial" w:cs="Arial"/>
                      <w:szCs w:val="24"/>
                    </w:rPr>
                    <w:t>X</w:t>
                  </w:r>
                </w:p>
                <w:p w14:paraId="2D3014A6" w14:textId="77777777" w:rsidR="006376FC" w:rsidRDefault="006376FC" w:rsidP="00D6175C">
                  <w:pPr>
                    <w:jc w:val="center"/>
                    <w:rPr>
                      <w:rFonts w:ascii="Arial" w:hAnsi="Arial" w:cs="Arial"/>
                      <w:szCs w:val="24"/>
                    </w:rPr>
                  </w:pPr>
                </w:p>
                <w:p w14:paraId="2894F827" w14:textId="77777777" w:rsidR="006376FC" w:rsidRDefault="006376FC" w:rsidP="00D6175C">
                  <w:pPr>
                    <w:jc w:val="center"/>
                    <w:rPr>
                      <w:rFonts w:ascii="Arial" w:hAnsi="Arial" w:cs="Arial"/>
                      <w:szCs w:val="24"/>
                    </w:rPr>
                  </w:pPr>
                  <w:r>
                    <w:rPr>
                      <w:rFonts w:ascii="Arial" w:hAnsi="Arial" w:cs="Arial"/>
                      <w:szCs w:val="24"/>
                    </w:rPr>
                    <w:t>X</w:t>
                  </w:r>
                </w:p>
                <w:p w14:paraId="7600AD75" w14:textId="77777777" w:rsidR="006376FC" w:rsidRDefault="006376FC" w:rsidP="00D6175C">
                  <w:pPr>
                    <w:jc w:val="center"/>
                    <w:rPr>
                      <w:rFonts w:ascii="Arial" w:hAnsi="Arial" w:cs="Arial"/>
                      <w:szCs w:val="24"/>
                    </w:rPr>
                  </w:pPr>
                </w:p>
                <w:p w14:paraId="130B51AD" w14:textId="77777777" w:rsidR="006376FC" w:rsidRPr="00430B92" w:rsidRDefault="006376FC" w:rsidP="00D6175C">
                  <w:pPr>
                    <w:jc w:val="center"/>
                    <w:rPr>
                      <w:rFonts w:ascii="Arial" w:hAnsi="Arial" w:cs="Arial"/>
                      <w:szCs w:val="24"/>
                    </w:rPr>
                  </w:pPr>
                  <w:r>
                    <w:rPr>
                      <w:rFonts w:ascii="Arial" w:hAnsi="Arial" w:cs="Arial"/>
                      <w:szCs w:val="24"/>
                    </w:rPr>
                    <w:t>D</w:t>
                  </w:r>
                </w:p>
              </w:tc>
              <w:tc>
                <w:tcPr>
                  <w:tcW w:w="333" w:type="pct"/>
                </w:tcPr>
                <w:p w14:paraId="34490A2D" w14:textId="77777777" w:rsidR="00D6175C" w:rsidRPr="00430B92" w:rsidRDefault="00D6175C" w:rsidP="001F38F1">
                  <w:pPr>
                    <w:rPr>
                      <w:rFonts w:ascii="Arial" w:hAnsi="Arial" w:cs="Arial"/>
                      <w:szCs w:val="24"/>
                    </w:rPr>
                  </w:pPr>
                </w:p>
                <w:p w14:paraId="71184041" w14:textId="77777777" w:rsidR="00D6175C" w:rsidRPr="00430B92" w:rsidRDefault="00D6175C" w:rsidP="001F38F1">
                  <w:pPr>
                    <w:rPr>
                      <w:rFonts w:ascii="Arial" w:hAnsi="Arial" w:cs="Arial"/>
                      <w:szCs w:val="24"/>
                    </w:rPr>
                  </w:pPr>
                </w:p>
                <w:p w14:paraId="4A65EAA2" w14:textId="77777777" w:rsidR="00D6175C" w:rsidRPr="00430B92" w:rsidRDefault="00D6175C" w:rsidP="001F38F1">
                  <w:pPr>
                    <w:rPr>
                      <w:rFonts w:ascii="Arial" w:hAnsi="Arial" w:cs="Arial"/>
                      <w:szCs w:val="24"/>
                    </w:rPr>
                  </w:pPr>
                </w:p>
                <w:p w14:paraId="42E72DC8" w14:textId="77777777" w:rsidR="00D6175C" w:rsidRPr="00430B92" w:rsidRDefault="00D6175C" w:rsidP="001F38F1">
                  <w:pPr>
                    <w:rPr>
                      <w:rFonts w:ascii="Arial" w:hAnsi="Arial" w:cs="Arial"/>
                      <w:szCs w:val="24"/>
                    </w:rPr>
                  </w:pPr>
                </w:p>
              </w:tc>
              <w:tc>
                <w:tcPr>
                  <w:tcW w:w="311" w:type="pct"/>
                </w:tcPr>
                <w:p w14:paraId="39D41ED5" w14:textId="77777777" w:rsidR="00D6175C" w:rsidRPr="00D6175C" w:rsidRDefault="00D6175C" w:rsidP="001F38F1">
                  <w:pPr>
                    <w:rPr>
                      <w:rFonts w:ascii="Arial" w:hAnsi="Arial" w:cs="Arial"/>
                      <w:sz w:val="22"/>
                      <w:szCs w:val="22"/>
                    </w:rPr>
                  </w:pPr>
                </w:p>
              </w:tc>
            </w:tr>
            <w:tr w:rsidR="00D6175C" w:rsidRPr="00C3575A" w14:paraId="0355D126" w14:textId="77777777" w:rsidTr="003815E4">
              <w:trPr>
                <w:trHeight w:val="70"/>
              </w:trPr>
              <w:tc>
                <w:tcPr>
                  <w:tcW w:w="3290" w:type="pct"/>
                </w:tcPr>
                <w:p w14:paraId="03CC8F12" w14:textId="77777777" w:rsidR="00D6175C" w:rsidRPr="00430B92" w:rsidRDefault="00D6175C" w:rsidP="001F38F1">
                  <w:pPr>
                    <w:rPr>
                      <w:rFonts w:ascii="Arial" w:hAnsi="Arial" w:cs="Arial"/>
                      <w:b/>
                      <w:szCs w:val="24"/>
                      <w:u w:val="single"/>
                    </w:rPr>
                  </w:pPr>
                  <w:r w:rsidRPr="00430B92">
                    <w:rPr>
                      <w:rFonts w:ascii="Arial" w:hAnsi="Arial" w:cs="Arial"/>
                      <w:b/>
                      <w:szCs w:val="24"/>
                      <w:u w:val="single"/>
                    </w:rPr>
                    <w:t>Experience</w:t>
                  </w:r>
                  <w:r w:rsidR="007D106A">
                    <w:rPr>
                      <w:rFonts w:ascii="Arial" w:hAnsi="Arial" w:cs="Arial"/>
                      <w:b/>
                      <w:szCs w:val="24"/>
                      <w:u w:val="single"/>
                    </w:rPr>
                    <w:t xml:space="preserve"> and skills</w:t>
                  </w:r>
                </w:p>
                <w:p w14:paraId="59995AD0" w14:textId="77777777" w:rsidR="00E70915" w:rsidRDefault="00E70915" w:rsidP="00E70915">
                  <w:pPr>
                    <w:tabs>
                      <w:tab w:val="left" w:pos="-720"/>
                    </w:tabs>
                    <w:suppressAutoHyphens/>
                    <w:jc w:val="both"/>
                    <w:rPr>
                      <w:rFonts w:ascii="Arial" w:hAnsi="Arial" w:cs="Arial"/>
                      <w:bCs/>
                      <w:spacing w:val="-2"/>
                      <w:szCs w:val="24"/>
                    </w:rPr>
                  </w:pPr>
                </w:p>
                <w:p w14:paraId="6B3DBD05" w14:textId="77777777" w:rsidR="001170A2" w:rsidRPr="003E02B8" w:rsidRDefault="001170A2" w:rsidP="00224637">
                  <w:pPr>
                    <w:numPr>
                      <w:ilvl w:val="0"/>
                      <w:numId w:val="19"/>
                    </w:numPr>
                    <w:tabs>
                      <w:tab w:val="left" w:pos="-720"/>
                    </w:tabs>
                    <w:suppressAutoHyphens/>
                    <w:jc w:val="both"/>
                    <w:rPr>
                      <w:rStyle w:val="tgc"/>
                      <w:rFonts w:ascii="Arial" w:hAnsi="Arial" w:cs="Arial"/>
                      <w:bCs/>
                      <w:spacing w:val="-2"/>
                      <w:szCs w:val="24"/>
                    </w:rPr>
                  </w:pPr>
                  <w:r>
                    <w:rPr>
                      <w:rFonts w:ascii="Arial" w:hAnsi="Arial" w:cs="Arial"/>
                      <w:bCs/>
                      <w:spacing w:val="-2"/>
                      <w:szCs w:val="24"/>
                    </w:rPr>
                    <w:t xml:space="preserve">Experience of </w:t>
                  </w:r>
                  <w:r w:rsidRPr="001170A2">
                    <w:rPr>
                      <w:rStyle w:val="tgc"/>
                      <w:rFonts w:ascii="Arial" w:hAnsi="Arial" w:cs="Arial"/>
                    </w:rPr>
                    <w:t xml:space="preserve">Construction (Design and Management) </w:t>
                  </w:r>
                  <w:r w:rsidRPr="001170A2">
                    <w:rPr>
                      <w:rStyle w:val="tgc"/>
                      <w:rFonts w:ascii="Arial" w:hAnsi="Arial" w:cs="Arial"/>
                      <w:bCs/>
                    </w:rPr>
                    <w:t>Regulations</w:t>
                  </w:r>
                  <w:r w:rsidRPr="001170A2">
                    <w:rPr>
                      <w:rStyle w:val="tgc"/>
                      <w:rFonts w:ascii="Arial" w:hAnsi="Arial" w:cs="Arial"/>
                    </w:rPr>
                    <w:t xml:space="preserve"> 2015</w:t>
                  </w:r>
                </w:p>
                <w:p w14:paraId="3A895264" w14:textId="77777777" w:rsidR="006376FC" w:rsidRPr="003E02B8" w:rsidRDefault="006376FC" w:rsidP="003E02B8">
                  <w:pPr>
                    <w:tabs>
                      <w:tab w:val="left" w:pos="-720"/>
                    </w:tabs>
                    <w:suppressAutoHyphens/>
                    <w:ind w:left="720"/>
                    <w:jc w:val="both"/>
                    <w:rPr>
                      <w:rStyle w:val="tgc"/>
                      <w:rFonts w:ascii="Arial" w:hAnsi="Arial" w:cs="Arial"/>
                      <w:bCs/>
                      <w:spacing w:val="-2"/>
                      <w:szCs w:val="24"/>
                    </w:rPr>
                  </w:pPr>
                </w:p>
                <w:p w14:paraId="412A9D9F" w14:textId="77777777" w:rsidR="006376FC" w:rsidRDefault="006376FC" w:rsidP="00224637">
                  <w:pPr>
                    <w:numPr>
                      <w:ilvl w:val="0"/>
                      <w:numId w:val="19"/>
                    </w:numPr>
                    <w:tabs>
                      <w:tab w:val="left" w:pos="-720"/>
                    </w:tabs>
                    <w:suppressAutoHyphens/>
                    <w:jc w:val="both"/>
                    <w:rPr>
                      <w:rStyle w:val="tgc"/>
                      <w:rFonts w:ascii="Arial" w:hAnsi="Arial" w:cs="Arial"/>
                      <w:bCs/>
                      <w:spacing w:val="-2"/>
                      <w:szCs w:val="24"/>
                    </w:rPr>
                  </w:pPr>
                  <w:r>
                    <w:rPr>
                      <w:rStyle w:val="tgc"/>
                      <w:rFonts w:ascii="Arial" w:hAnsi="Arial" w:cs="Arial"/>
                      <w:bCs/>
                      <w:spacing w:val="-2"/>
                      <w:szCs w:val="24"/>
                    </w:rPr>
                    <w:t>Experience of Health &amp; Safety at Work Act 1974</w:t>
                  </w:r>
                </w:p>
                <w:p w14:paraId="1AEDA7B1" w14:textId="77777777" w:rsidR="006376FC" w:rsidRDefault="006376FC" w:rsidP="003E02B8">
                  <w:pPr>
                    <w:pStyle w:val="ListParagraph"/>
                    <w:rPr>
                      <w:rStyle w:val="tgc"/>
                      <w:rFonts w:ascii="Arial" w:hAnsi="Arial" w:cs="Arial"/>
                      <w:bCs/>
                      <w:spacing w:val="-2"/>
                      <w:szCs w:val="24"/>
                    </w:rPr>
                  </w:pPr>
                </w:p>
                <w:p w14:paraId="2A46FD5B" w14:textId="77777777" w:rsidR="006376FC" w:rsidRDefault="006376FC" w:rsidP="003E02B8">
                  <w:pPr>
                    <w:tabs>
                      <w:tab w:val="left" w:pos="-720"/>
                    </w:tabs>
                    <w:suppressAutoHyphens/>
                    <w:ind w:left="720"/>
                    <w:jc w:val="both"/>
                    <w:rPr>
                      <w:rStyle w:val="tgc"/>
                      <w:rFonts w:ascii="Arial" w:hAnsi="Arial" w:cs="Arial"/>
                      <w:bCs/>
                      <w:spacing w:val="-2"/>
                      <w:szCs w:val="24"/>
                    </w:rPr>
                  </w:pPr>
                </w:p>
                <w:p w14:paraId="00724D8D" w14:textId="77777777" w:rsidR="006376FC" w:rsidRDefault="006376FC" w:rsidP="006376FC">
                  <w:pPr>
                    <w:numPr>
                      <w:ilvl w:val="0"/>
                      <w:numId w:val="19"/>
                    </w:numPr>
                    <w:tabs>
                      <w:tab w:val="left" w:pos="-720"/>
                    </w:tabs>
                    <w:suppressAutoHyphens/>
                    <w:jc w:val="both"/>
                    <w:rPr>
                      <w:rStyle w:val="tgc"/>
                      <w:rFonts w:ascii="Arial" w:hAnsi="Arial" w:cs="Arial"/>
                      <w:bCs/>
                      <w:spacing w:val="-2"/>
                      <w:szCs w:val="24"/>
                    </w:rPr>
                  </w:pPr>
                  <w:r>
                    <w:rPr>
                      <w:rStyle w:val="tgc"/>
                      <w:rFonts w:ascii="Arial" w:hAnsi="Arial" w:cs="Arial"/>
                      <w:bCs/>
                      <w:spacing w:val="-2"/>
                      <w:szCs w:val="24"/>
                    </w:rPr>
                    <w:t>Experience of Control of Asbestos Regulations 2012</w:t>
                  </w:r>
                </w:p>
                <w:p w14:paraId="3C15C442" w14:textId="77777777" w:rsidR="00F550FB" w:rsidRDefault="00F550FB" w:rsidP="003E02B8">
                  <w:pPr>
                    <w:tabs>
                      <w:tab w:val="left" w:pos="-720"/>
                    </w:tabs>
                    <w:suppressAutoHyphens/>
                    <w:ind w:left="720"/>
                    <w:jc w:val="both"/>
                    <w:rPr>
                      <w:rStyle w:val="tgc"/>
                      <w:rFonts w:ascii="Arial" w:hAnsi="Arial" w:cs="Arial"/>
                      <w:bCs/>
                      <w:spacing w:val="-2"/>
                      <w:szCs w:val="24"/>
                    </w:rPr>
                  </w:pPr>
                </w:p>
                <w:p w14:paraId="2A16EDFF" w14:textId="77777777" w:rsidR="006376FC" w:rsidRPr="006376FC" w:rsidRDefault="006376FC" w:rsidP="006376FC">
                  <w:pPr>
                    <w:numPr>
                      <w:ilvl w:val="0"/>
                      <w:numId w:val="19"/>
                    </w:numPr>
                    <w:tabs>
                      <w:tab w:val="left" w:pos="-720"/>
                    </w:tabs>
                    <w:suppressAutoHyphens/>
                    <w:jc w:val="both"/>
                    <w:rPr>
                      <w:rStyle w:val="tgc"/>
                      <w:rFonts w:ascii="Arial" w:hAnsi="Arial" w:cs="Arial"/>
                      <w:bCs/>
                      <w:spacing w:val="-2"/>
                      <w:szCs w:val="24"/>
                    </w:rPr>
                  </w:pPr>
                  <w:r>
                    <w:rPr>
                      <w:rStyle w:val="tgc"/>
                      <w:rFonts w:ascii="Arial" w:hAnsi="Arial" w:cs="Arial"/>
                      <w:bCs/>
                      <w:spacing w:val="-2"/>
                      <w:szCs w:val="24"/>
                    </w:rPr>
                    <w:t>Experience of carrying out management, refurb &amp; demolition asbestos surveys</w:t>
                  </w:r>
                </w:p>
                <w:p w14:paraId="4CB522A8" w14:textId="77777777" w:rsidR="001170A2" w:rsidRPr="001170A2" w:rsidRDefault="001170A2" w:rsidP="001170A2">
                  <w:pPr>
                    <w:tabs>
                      <w:tab w:val="left" w:pos="-720"/>
                    </w:tabs>
                    <w:suppressAutoHyphens/>
                    <w:ind w:left="720"/>
                    <w:jc w:val="both"/>
                    <w:rPr>
                      <w:rFonts w:ascii="Arial" w:hAnsi="Arial" w:cs="Arial"/>
                      <w:bCs/>
                      <w:spacing w:val="-2"/>
                      <w:szCs w:val="24"/>
                    </w:rPr>
                  </w:pPr>
                </w:p>
                <w:p w14:paraId="5BFF6AC2" w14:textId="77777777" w:rsidR="00220C30" w:rsidRDefault="00220C30" w:rsidP="00224637">
                  <w:pPr>
                    <w:numPr>
                      <w:ilvl w:val="0"/>
                      <w:numId w:val="19"/>
                    </w:numPr>
                    <w:tabs>
                      <w:tab w:val="left" w:pos="-720"/>
                    </w:tabs>
                    <w:suppressAutoHyphens/>
                    <w:jc w:val="both"/>
                    <w:rPr>
                      <w:rFonts w:ascii="Arial" w:hAnsi="Arial" w:cs="Arial"/>
                      <w:bCs/>
                      <w:spacing w:val="-2"/>
                      <w:szCs w:val="24"/>
                    </w:rPr>
                  </w:pPr>
                  <w:r w:rsidRPr="00220C30">
                    <w:rPr>
                      <w:rFonts w:ascii="Arial" w:hAnsi="Arial" w:cs="Arial"/>
                      <w:bCs/>
                      <w:spacing w:val="-2"/>
                      <w:szCs w:val="24"/>
                    </w:rPr>
                    <w:lastRenderedPageBreak/>
                    <w:t xml:space="preserve">Excellent written and verbal communication with the ability to </w:t>
                  </w:r>
                  <w:r w:rsidR="00C91825">
                    <w:rPr>
                      <w:rFonts w:ascii="Arial" w:hAnsi="Arial" w:cs="Arial"/>
                      <w:bCs/>
                      <w:spacing w:val="-2"/>
                      <w:szCs w:val="24"/>
                    </w:rPr>
                    <w:t xml:space="preserve">interact </w:t>
                  </w:r>
                  <w:r w:rsidRPr="00220C30">
                    <w:rPr>
                      <w:rFonts w:ascii="Arial" w:hAnsi="Arial" w:cs="Arial"/>
                      <w:bCs/>
                      <w:spacing w:val="-2"/>
                      <w:szCs w:val="24"/>
                    </w:rPr>
                    <w:t>effectively and sensitively, in person, via the telephone and in writing with a range of stakeholders, internal and external</w:t>
                  </w:r>
                </w:p>
                <w:p w14:paraId="70AF8B9C" w14:textId="77777777" w:rsidR="00220C30" w:rsidRPr="00220C30" w:rsidRDefault="00220C30" w:rsidP="00220C30">
                  <w:pPr>
                    <w:tabs>
                      <w:tab w:val="left" w:pos="-720"/>
                    </w:tabs>
                    <w:suppressAutoHyphens/>
                    <w:jc w:val="both"/>
                    <w:rPr>
                      <w:rFonts w:ascii="Arial" w:hAnsi="Arial" w:cs="Arial"/>
                      <w:bCs/>
                      <w:spacing w:val="-2"/>
                      <w:szCs w:val="24"/>
                    </w:rPr>
                  </w:pPr>
                </w:p>
                <w:p w14:paraId="198BD889" w14:textId="77777777" w:rsidR="00220C30" w:rsidRDefault="008B6509" w:rsidP="00224637">
                  <w:pPr>
                    <w:numPr>
                      <w:ilvl w:val="0"/>
                      <w:numId w:val="19"/>
                    </w:numPr>
                    <w:tabs>
                      <w:tab w:val="left" w:pos="-720"/>
                    </w:tabs>
                    <w:suppressAutoHyphens/>
                    <w:jc w:val="both"/>
                    <w:rPr>
                      <w:rFonts w:ascii="Arial" w:hAnsi="Arial" w:cs="Arial"/>
                      <w:bCs/>
                      <w:spacing w:val="-2"/>
                      <w:szCs w:val="24"/>
                    </w:rPr>
                  </w:pPr>
                  <w:r w:rsidRPr="00220C30">
                    <w:rPr>
                      <w:rFonts w:ascii="Arial" w:hAnsi="Arial" w:cs="Arial"/>
                      <w:color w:val="000000"/>
                      <w:szCs w:val="24"/>
                      <w:lang w:eastAsia="en-GB"/>
                    </w:rPr>
                    <w:t>Demonstrate a proven track record of delivering targets and goals within operational plans</w:t>
                  </w:r>
                </w:p>
                <w:p w14:paraId="24FEB2CC" w14:textId="77777777" w:rsidR="00220C30" w:rsidRDefault="00220C30" w:rsidP="00220C30">
                  <w:pPr>
                    <w:pStyle w:val="ListParagraph"/>
                    <w:ind w:left="0"/>
                    <w:rPr>
                      <w:rFonts w:ascii="Arial" w:hAnsi="Arial" w:cs="Arial"/>
                      <w:color w:val="000000"/>
                      <w:szCs w:val="24"/>
                      <w:lang w:eastAsia="en-GB"/>
                    </w:rPr>
                  </w:pPr>
                </w:p>
                <w:p w14:paraId="5A1E0A55" w14:textId="77777777" w:rsidR="00220C30" w:rsidRDefault="006B3569" w:rsidP="00224637">
                  <w:pPr>
                    <w:numPr>
                      <w:ilvl w:val="0"/>
                      <w:numId w:val="19"/>
                    </w:numPr>
                    <w:tabs>
                      <w:tab w:val="left" w:pos="-720"/>
                    </w:tabs>
                    <w:suppressAutoHyphens/>
                    <w:jc w:val="both"/>
                    <w:rPr>
                      <w:rFonts w:ascii="Arial" w:hAnsi="Arial" w:cs="Arial"/>
                      <w:bCs/>
                      <w:spacing w:val="-2"/>
                      <w:szCs w:val="24"/>
                    </w:rPr>
                  </w:pPr>
                  <w:r w:rsidRPr="00220C30">
                    <w:rPr>
                      <w:rFonts w:ascii="Arial" w:hAnsi="Arial" w:cs="Arial"/>
                      <w:color w:val="000000"/>
                      <w:szCs w:val="24"/>
                      <w:lang w:eastAsia="en-GB"/>
                    </w:rPr>
                    <w:t>Skill and ability to work with partner organisation to achieve common goals</w:t>
                  </w:r>
                </w:p>
                <w:p w14:paraId="4D7F50FF" w14:textId="77777777" w:rsidR="00220C30" w:rsidRDefault="00220C30" w:rsidP="00220C30">
                  <w:pPr>
                    <w:pStyle w:val="ListParagraph"/>
                    <w:rPr>
                      <w:rFonts w:ascii="Arial" w:hAnsi="Arial" w:cs="Arial"/>
                      <w:bCs/>
                      <w:spacing w:val="-2"/>
                      <w:szCs w:val="24"/>
                    </w:rPr>
                  </w:pPr>
                </w:p>
                <w:p w14:paraId="2853129E" w14:textId="77777777" w:rsidR="00220C30" w:rsidRDefault="00D6175C" w:rsidP="00224637">
                  <w:pPr>
                    <w:numPr>
                      <w:ilvl w:val="0"/>
                      <w:numId w:val="19"/>
                    </w:numPr>
                    <w:tabs>
                      <w:tab w:val="left" w:pos="-720"/>
                    </w:tabs>
                    <w:suppressAutoHyphens/>
                    <w:jc w:val="both"/>
                    <w:rPr>
                      <w:rFonts w:ascii="Arial" w:hAnsi="Arial" w:cs="Arial"/>
                      <w:bCs/>
                      <w:spacing w:val="-2"/>
                      <w:szCs w:val="24"/>
                    </w:rPr>
                  </w:pPr>
                  <w:r w:rsidRPr="00220C30">
                    <w:rPr>
                      <w:rFonts w:ascii="Arial" w:hAnsi="Arial" w:cs="Arial"/>
                      <w:bCs/>
                      <w:spacing w:val="-2"/>
                      <w:szCs w:val="24"/>
                    </w:rPr>
                    <w:t>Previous experience of data input and maintenance of databases an</w:t>
                  </w:r>
                  <w:r w:rsidR="008B6509" w:rsidRPr="00220C30">
                    <w:rPr>
                      <w:rFonts w:ascii="Arial" w:hAnsi="Arial" w:cs="Arial"/>
                      <w:bCs/>
                      <w:spacing w:val="-2"/>
                      <w:szCs w:val="24"/>
                    </w:rPr>
                    <w:t>d/or Contact Management Systems</w:t>
                  </w:r>
                </w:p>
                <w:p w14:paraId="15FDF1EC" w14:textId="77777777" w:rsidR="00220C30" w:rsidRDefault="00220C30" w:rsidP="00220C30">
                  <w:pPr>
                    <w:pStyle w:val="ListParagraph"/>
                    <w:rPr>
                      <w:rFonts w:ascii="Arial" w:hAnsi="Arial" w:cs="Arial"/>
                      <w:bCs/>
                      <w:spacing w:val="-2"/>
                      <w:szCs w:val="24"/>
                    </w:rPr>
                  </w:pPr>
                </w:p>
                <w:p w14:paraId="4A3698E4" w14:textId="77777777" w:rsidR="00224637" w:rsidRDefault="008B6509" w:rsidP="00224637">
                  <w:pPr>
                    <w:numPr>
                      <w:ilvl w:val="0"/>
                      <w:numId w:val="19"/>
                    </w:numPr>
                    <w:tabs>
                      <w:tab w:val="left" w:pos="-720"/>
                    </w:tabs>
                    <w:suppressAutoHyphens/>
                    <w:jc w:val="both"/>
                    <w:rPr>
                      <w:rFonts w:ascii="Arial" w:hAnsi="Arial" w:cs="Arial"/>
                      <w:bCs/>
                      <w:spacing w:val="-2"/>
                      <w:szCs w:val="24"/>
                    </w:rPr>
                  </w:pPr>
                  <w:r w:rsidRPr="00220C30">
                    <w:rPr>
                      <w:rFonts w:ascii="Arial" w:hAnsi="Arial" w:cs="Arial"/>
                      <w:bCs/>
                      <w:spacing w:val="-2"/>
                      <w:szCs w:val="24"/>
                    </w:rPr>
                    <w:t xml:space="preserve">Literacy and numeracy to a standard required to maintain accurate records and </w:t>
                  </w:r>
                  <w:r w:rsidR="00C91825">
                    <w:rPr>
                      <w:rFonts w:ascii="Arial" w:hAnsi="Arial" w:cs="Arial"/>
                      <w:bCs/>
                      <w:spacing w:val="-2"/>
                      <w:szCs w:val="24"/>
                    </w:rPr>
                    <w:t>write high quality communications</w:t>
                  </w:r>
                  <w:r w:rsidR="00224637">
                    <w:rPr>
                      <w:rFonts w:ascii="Arial" w:hAnsi="Arial" w:cs="Arial"/>
                      <w:bCs/>
                      <w:spacing w:val="-2"/>
                      <w:szCs w:val="24"/>
                    </w:rPr>
                    <w:t xml:space="preserve"> </w:t>
                  </w:r>
                </w:p>
                <w:p w14:paraId="2B943879" w14:textId="77777777" w:rsidR="00224637" w:rsidRDefault="00224637" w:rsidP="005F3C5D">
                  <w:pPr>
                    <w:pStyle w:val="ListParagraph"/>
                    <w:rPr>
                      <w:rFonts w:ascii="Arial" w:hAnsi="Arial" w:cs="Arial"/>
                      <w:bCs/>
                      <w:spacing w:val="-2"/>
                      <w:szCs w:val="24"/>
                    </w:rPr>
                  </w:pPr>
                </w:p>
                <w:p w14:paraId="70474508" w14:textId="77777777" w:rsidR="00220C30" w:rsidRDefault="00224637" w:rsidP="00224637">
                  <w:pPr>
                    <w:numPr>
                      <w:ilvl w:val="0"/>
                      <w:numId w:val="19"/>
                    </w:numPr>
                    <w:tabs>
                      <w:tab w:val="left" w:pos="-720"/>
                    </w:tabs>
                    <w:suppressAutoHyphens/>
                    <w:jc w:val="both"/>
                    <w:rPr>
                      <w:rFonts w:ascii="Arial" w:hAnsi="Arial" w:cs="Arial"/>
                      <w:bCs/>
                      <w:spacing w:val="-2"/>
                      <w:szCs w:val="24"/>
                    </w:rPr>
                  </w:pPr>
                  <w:r>
                    <w:rPr>
                      <w:rFonts w:ascii="Arial" w:hAnsi="Arial" w:cs="Arial"/>
                      <w:bCs/>
                      <w:spacing w:val="-2"/>
                      <w:szCs w:val="24"/>
                    </w:rPr>
                    <w:t>A</w:t>
                  </w:r>
                  <w:r w:rsidR="008B6509" w:rsidRPr="00220C30">
                    <w:rPr>
                      <w:rFonts w:ascii="Arial" w:hAnsi="Arial" w:cs="Arial"/>
                      <w:bCs/>
                      <w:spacing w:val="-2"/>
                      <w:szCs w:val="24"/>
                    </w:rPr>
                    <w:t xml:space="preserve"> good level of computer literacy to interrogate various software packages</w:t>
                  </w:r>
                </w:p>
                <w:p w14:paraId="79304441" w14:textId="77777777" w:rsidR="00220C30" w:rsidRDefault="00220C30" w:rsidP="00220C30">
                  <w:pPr>
                    <w:pStyle w:val="ListParagraph"/>
                    <w:ind w:left="0"/>
                    <w:rPr>
                      <w:rFonts w:ascii="Arial" w:hAnsi="Arial" w:cs="Arial"/>
                      <w:bCs/>
                      <w:szCs w:val="24"/>
                    </w:rPr>
                  </w:pPr>
                </w:p>
                <w:p w14:paraId="4BB777A9" w14:textId="77777777" w:rsidR="00FE2CEA" w:rsidRDefault="00FE2CEA" w:rsidP="00220C30">
                  <w:pPr>
                    <w:pStyle w:val="ListParagraph"/>
                    <w:ind w:left="0"/>
                    <w:rPr>
                      <w:rFonts w:ascii="Arial" w:hAnsi="Arial" w:cs="Arial"/>
                      <w:bCs/>
                      <w:szCs w:val="24"/>
                    </w:rPr>
                  </w:pPr>
                </w:p>
                <w:p w14:paraId="58766695" w14:textId="77777777" w:rsidR="00220C30" w:rsidRPr="00220C30" w:rsidRDefault="00220C30" w:rsidP="00224637">
                  <w:pPr>
                    <w:numPr>
                      <w:ilvl w:val="0"/>
                      <w:numId w:val="19"/>
                    </w:numPr>
                    <w:tabs>
                      <w:tab w:val="left" w:pos="-720"/>
                    </w:tabs>
                    <w:suppressAutoHyphens/>
                    <w:jc w:val="both"/>
                    <w:rPr>
                      <w:rFonts w:ascii="Arial" w:hAnsi="Arial" w:cs="Arial"/>
                      <w:bCs/>
                      <w:spacing w:val="-2"/>
                      <w:szCs w:val="24"/>
                    </w:rPr>
                  </w:pPr>
                  <w:r>
                    <w:rPr>
                      <w:rFonts w:ascii="Arial" w:hAnsi="Arial" w:cs="Arial"/>
                      <w:color w:val="000000"/>
                      <w:szCs w:val="24"/>
                      <w:lang w:eastAsia="en-GB"/>
                    </w:rPr>
                    <w:t xml:space="preserve">Knowledge of Health </w:t>
                  </w:r>
                  <w:r w:rsidR="00224637">
                    <w:rPr>
                      <w:rFonts w:ascii="Arial" w:hAnsi="Arial" w:cs="Arial"/>
                      <w:color w:val="000000"/>
                      <w:szCs w:val="24"/>
                      <w:lang w:eastAsia="en-GB"/>
                    </w:rPr>
                    <w:t>and</w:t>
                  </w:r>
                  <w:r>
                    <w:rPr>
                      <w:rFonts w:ascii="Arial" w:hAnsi="Arial" w:cs="Arial"/>
                      <w:color w:val="000000"/>
                      <w:szCs w:val="24"/>
                      <w:lang w:eastAsia="en-GB"/>
                    </w:rPr>
                    <w:t xml:space="preserve"> Safety, Equality and Diversity, Safeguarding </w:t>
                  </w:r>
                  <w:r w:rsidR="00224637">
                    <w:rPr>
                      <w:rFonts w:ascii="Arial" w:hAnsi="Arial" w:cs="Arial"/>
                      <w:color w:val="000000"/>
                      <w:szCs w:val="24"/>
                      <w:lang w:eastAsia="en-GB"/>
                    </w:rPr>
                    <w:t>l</w:t>
                  </w:r>
                  <w:r w:rsidRPr="005A3B5E">
                    <w:rPr>
                      <w:rFonts w:ascii="Arial" w:hAnsi="Arial" w:cs="Arial"/>
                      <w:color w:val="000000"/>
                      <w:szCs w:val="24"/>
                      <w:lang w:eastAsia="en-GB"/>
                    </w:rPr>
                    <w:t xml:space="preserve">egislation in relation </w:t>
                  </w:r>
                  <w:r>
                    <w:rPr>
                      <w:rFonts w:ascii="Arial" w:hAnsi="Arial" w:cs="Arial"/>
                      <w:color w:val="000000"/>
                      <w:szCs w:val="24"/>
                      <w:lang w:eastAsia="en-GB"/>
                    </w:rPr>
                    <w:t>to the role</w:t>
                  </w:r>
                </w:p>
                <w:p w14:paraId="514A5A50" w14:textId="77777777" w:rsidR="00220C30" w:rsidRDefault="00220C30" w:rsidP="00220C30">
                  <w:pPr>
                    <w:pStyle w:val="ListParagraph"/>
                    <w:ind w:left="0"/>
                    <w:rPr>
                      <w:rFonts w:ascii="Arial" w:hAnsi="Arial" w:cs="Arial"/>
                      <w:bCs/>
                      <w:szCs w:val="24"/>
                    </w:rPr>
                  </w:pPr>
                </w:p>
                <w:p w14:paraId="2C779664" w14:textId="77777777" w:rsidR="00220C30" w:rsidRDefault="00E70915" w:rsidP="00224637">
                  <w:pPr>
                    <w:numPr>
                      <w:ilvl w:val="0"/>
                      <w:numId w:val="19"/>
                    </w:numPr>
                    <w:tabs>
                      <w:tab w:val="left" w:pos="-720"/>
                    </w:tabs>
                    <w:suppressAutoHyphens/>
                    <w:jc w:val="both"/>
                    <w:rPr>
                      <w:rFonts w:ascii="Arial" w:hAnsi="Arial" w:cs="Arial"/>
                      <w:bCs/>
                      <w:spacing w:val="-2"/>
                      <w:szCs w:val="24"/>
                    </w:rPr>
                  </w:pPr>
                  <w:r w:rsidRPr="00220C30">
                    <w:rPr>
                      <w:rFonts w:ascii="Arial" w:hAnsi="Arial" w:cs="Arial"/>
                      <w:bCs/>
                      <w:szCs w:val="24"/>
                    </w:rPr>
                    <w:t xml:space="preserve">Able to work flexibly and be responsive to change </w:t>
                  </w:r>
                  <w:proofErr w:type="gramStart"/>
                  <w:r w:rsidRPr="00220C30">
                    <w:rPr>
                      <w:rFonts w:ascii="Arial" w:hAnsi="Arial" w:cs="Arial"/>
                      <w:bCs/>
                      <w:szCs w:val="24"/>
                    </w:rPr>
                    <w:t>in order to</w:t>
                  </w:r>
                  <w:proofErr w:type="gramEnd"/>
                  <w:r w:rsidRPr="00220C30">
                    <w:rPr>
                      <w:rFonts w:ascii="Arial" w:hAnsi="Arial" w:cs="Arial"/>
                      <w:bCs/>
                      <w:szCs w:val="24"/>
                    </w:rPr>
                    <w:t xml:space="preserve"> improve performance </w:t>
                  </w:r>
                </w:p>
                <w:p w14:paraId="02D14051" w14:textId="77777777" w:rsidR="00220C30" w:rsidRDefault="00220C30" w:rsidP="00220C30">
                  <w:pPr>
                    <w:pStyle w:val="ListParagraph"/>
                    <w:rPr>
                      <w:rFonts w:ascii="Arial" w:hAnsi="Arial" w:cs="Arial"/>
                      <w:bCs/>
                      <w:spacing w:val="-2"/>
                      <w:szCs w:val="24"/>
                    </w:rPr>
                  </w:pPr>
                </w:p>
                <w:p w14:paraId="309D0991" w14:textId="77777777" w:rsidR="00E70915" w:rsidRDefault="00E70915" w:rsidP="00224637">
                  <w:pPr>
                    <w:numPr>
                      <w:ilvl w:val="0"/>
                      <w:numId w:val="19"/>
                    </w:numPr>
                    <w:tabs>
                      <w:tab w:val="left" w:pos="-720"/>
                    </w:tabs>
                    <w:suppressAutoHyphens/>
                    <w:jc w:val="both"/>
                    <w:rPr>
                      <w:rFonts w:ascii="Arial" w:hAnsi="Arial" w:cs="Arial"/>
                      <w:bCs/>
                      <w:spacing w:val="-2"/>
                      <w:szCs w:val="24"/>
                    </w:rPr>
                  </w:pPr>
                  <w:r w:rsidRPr="00220C30">
                    <w:rPr>
                      <w:rFonts w:ascii="Arial" w:hAnsi="Arial" w:cs="Arial"/>
                      <w:bCs/>
                      <w:spacing w:val="-2"/>
                      <w:szCs w:val="24"/>
                    </w:rPr>
                    <w:t>Good team working skills with the ability to work effectively as part of a team coupled with the ability to work on one’s own to achieve results</w:t>
                  </w:r>
                </w:p>
                <w:p w14:paraId="1384C49D" w14:textId="77777777" w:rsidR="00224637" w:rsidRDefault="00224637" w:rsidP="005F3C5D">
                  <w:pPr>
                    <w:pStyle w:val="ListParagraph"/>
                    <w:rPr>
                      <w:rFonts w:ascii="Arial" w:hAnsi="Arial" w:cs="Arial"/>
                      <w:bCs/>
                      <w:spacing w:val="-2"/>
                      <w:szCs w:val="24"/>
                    </w:rPr>
                  </w:pPr>
                </w:p>
                <w:p w14:paraId="677789B5" w14:textId="77777777" w:rsidR="00224637" w:rsidRPr="005F3C5D" w:rsidRDefault="00E75236" w:rsidP="005F3C5D">
                  <w:pPr>
                    <w:numPr>
                      <w:ilvl w:val="0"/>
                      <w:numId w:val="19"/>
                    </w:numPr>
                    <w:tabs>
                      <w:tab w:val="left" w:pos="-720"/>
                    </w:tabs>
                    <w:suppressAutoHyphens/>
                    <w:jc w:val="both"/>
                    <w:rPr>
                      <w:rFonts w:ascii="Arial" w:hAnsi="Arial" w:cs="Arial"/>
                      <w:b/>
                      <w:bCs/>
                      <w:spacing w:val="-2"/>
                      <w:szCs w:val="24"/>
                      <w:u w:val="single"/>
                    </w:rPr>
                  </w:pPr>
                  <w:r>
                    <w:rPr>
                      <w:rFonts w:ascii="Arial" w:hAnsi="Arial" w:cs="Arial"/>
                      <w:color w:val="000000"/>
                      <w:szCs w:val="24"/>
                      <w:lang w:eastAsia="en-GB"/>
                    </w:rPr>
                    <w:t>A</w:t>
                  </w:r>
                  <w:r w:rsidR="00224637" w:rsidRPr="00224637">
                    <w:rPr>
                      <w:rFonts w:ascii="Arial" w:hAnsi="Arial" w:cs="Arial"/>
                      <w:color w:val="000000"/>
                      <w:szCs w:val="24"/>
                      <w:lang w:eastAsia="en-GB"/>
                    </w:rPr>
                    <w:t xml:space="preserve">bility to understand the importance of budgetary control and proactively manage </w:t>
                  </w:r>
                  <w:r w:rsidR="00D22848">
                    <w:rPr>
                      <w:rFonts w:ascii="Arial" w:hAnsi="Arial" w:cs="Arial"/>
                      <w:color w:val="000000"/>
                      <w:szCs w:val="24"/>
                      <w:lang w:eastAsia="en-GB"/>
                    </w:rPr>
                    <w:t xml:space="preserve">any delegated individual </w:t>
                  </w:r>
                  <w:r w:rsidR="00224637" w:rsidRPr="00224637">
                    <w:rPr>
                      <w:rFonts w:ascii="Arial" w:hAnsi="Arial" w:cs="Arial"/>
                      <w:color w:val="000000"/>
                      <w:szCs w:val="24"/>
                      <w:lang w:eastAsia="en-GB"/>
                    </w:rPr>
                    <w:t xml:space="preserve">budgets </w:t>
                  </w:r>
                </w:p>
                <w:p w14:paraId="6FEADA50" w14:textId="77777777" w:rsidR="006B3569" w:rsidRPr="00430B92" w:rsidRDefault="006B3569" w:rsidP="008B6509">
                  <w:pPr>
                    <w:tabs>
                      <w:tab w:val="left" w:pos="-720"/>
                    </w:tabs>
                    <w:suppressAutoHyphens/>
                    <w:jc w:val="both"/>
                    <w:rPr>
                      <w:rFonts w:ascii="Arial" w:hAnsi="Arial" w:cs="Arial"/>
                      <w:bCs/>
                      <w:spacing w:val="-2"/>
                      <w:szCs w:val="24"/>
                    </w:rPr>
                  </w:pPr>
                </w:p>
              </w:tc>
              <w:tc>
                <w:tcPr>
                  <w:tcW w:w="712" w:type="pct"/>
                </w:tcPr>
                <w:p w14:paraId="1FC62F0B" w14:textId="77777777" w:rsidR="00D6175C" w:rsidRPr="00430B92" w:rsidRDefault="00D6175C" w:rsidP="006B3569">
                  <w:pPr>
                    <w:jc w:val="center"/>
                    <w:rPr>
                      <w:rFonts w:ascii="Arial" w:hAnsi="Arial" w:cs="Arial"/>
                      <w:szCs w:val="24"/>
                    </w:rPr>
                  </w:pPr>
                </w:p>
                <w:p w14:paraId="110775C4" w14:textId="77777777" w:rsidR="00D6175C" w:rsidRPr="00430B92" w:rsidRDefault="00D6175C" w:rsidP="006B3569">
                  <w:pPr>
                    <w:jc w:val="center"/>
                    <w:rPr>
                      <w:rFonts w:ascii="Arial" w:hAnsi="Arial" w:cs="Arial"/>
                      <w:szCs w:val="24"/>
                    </w:rPr>
                  </w:pPr>
                </w:p>
                <w:p w14:paraId="663D9F97" w14:textId="77777777" w:rsidR="001170A2" w:rsidRDefault="00DB20B0" w:rsidP="006B3569">
                  <w:pPr>
                    <w:jc w:val="center"/>
                    <w:rPr>
                      <w:rFonts w:ascii="Arial" w:hAnsi="Arial" w:cs="Arial"/>
                      <w:szCs w:val="24"/>
                    </w:rPr>
                  </w:pPr>
                  <w:r>
                    <w:rPr>
                      <w:rFonts w:ascii="Arial" w:hAnsi="Arial" w:cs="Arial"/>
                      <w:szCs w:val="24"/>
                    </w:rPr>
                    <w:t>D</w:t>
                  </w:r>
                </w:p>
                <w:p w14:paraId="65205751" w14:textId="77777777" w:rsidR="006376FC" w:rsidRDefault="006376FC" w:rsidP="006B3569">
                  <w:pPr>
                    <w:jc w:val="center"/>
                    <w:rPr>
                      <w:rFonts w:ascii="Arial" w:hAnsi="Arial" w:cs="Arial"/>
                      <w:szCs w:val="24"/>
                    </w:rPr>
                  </w:pPr>
                </w:p>
                <w:p w14:paraId="24C2BB1C" w14:textId="77777777" w:rsidR="001170A2" w:rsidRDefault="006376FC" w:rsidP="006B3569">
                  <w:pPr>
                    <w:jc w:val="center"/>
                    <w:rPr>
                      <w:rFonts w:ascii="Arial" w:hAnsi="Arial" w:cs="Arial"/>
                      <w:szCs w:val="24"/>
                    </w:rPr>
                  </w:pPr>
                  <w:r>
                    <w:rPr>
                      <w:rFonts w:ascii="Arial" w:hAnsi="Arial" w:cs="Arial"/>
                      <w:szCs w:val="24"/>
                    </w:rPr>
                    <w:t>E</w:t>
                  </w:r>
                </w:p>
                <w:p w14:paraId="5D90DE3D" w14:textId="77777777" w:rsidR="006376FC" w:rsidRDefault="006376FC" w:rsidP="006B3569">
                  <w:pPr>
                    <w:jc w:val="center"/>
                    <w:rPr>
                      <w:rFonts w:ascii="Arial" w:hAnsi="Arial" w:cs="Arial"/>
                      <w:szCs w:val="24"/>
                    </w:rPr>
                  </w:pPr>
                </w:p>
                <w:p w14:paraId="19AAA56D" w14:textId="77777777" w:rsidR="006376FC" w:rsidRDefault="006376FC" w:rsidP="006B3569">
                  <w:pPr>
                    <w:jc w:val="center"/>
                    <w:rPr>
                      <w:rFonts w:ascii="Arial" w:hAnsi="Arial" w:cs="Arial"/>
                      <w:szCs w:val="24"/>
                    </w:rPr>
                  </w:pPr>
                </w:p>
                <w:p w14:paraId="42990337" w14:textId="77777777" w:rsidR="001170A2" w:rsidRDefault="006376FC" w:rsidP="006B3569">
                  <w:pPr>
                    <w:jc w:val="center"/>
                    <w:rPr>
                      <w:rFonts w:ascii="Arial" w:hAnsi="Arial" w:cs="Arial"/>
                      <w:szCs w:val="24"/>
                    </w:rPr>
                  </w:pPr>
                  <w:r>
                    <w:rPr>
                      <w:rFonts w:ascii="Arial" w:hAnsi="Arial" w:cs="Arial"/>
                      <w:szCs w:val="24"/>
                    </w:rPr>
                    <w:t>E</w:t>
                  </w:r>
                </w:p>
                <w:p w14:paraId="031D2CCD" w14:textId="77777777" w:rsidR="006376FC" w:rsidRDefault="006376FC" w:rsidP="006B3569">
                  <w:pPr>
                    <w:jc w:val="center"/>
                    <w:rPr>
                      <w:rFonts w:ascii="Arial" w:hAnsi="Arial" w:cs="Arial"/>
                      <w:szCs w:val="24"/>
                    </w:rPr>
                  </w:pPr>
                  <w:r>
                    <w:rPr>
                      <w:rFonts w:ascii="Arial" w:hAnsi="Arial" w:cs="Arial"/>
                      <w:szCs w:val="24"/>
                    </w:rPr>
                    <w:t>E</w:t>
                  </w:r>
                </w:p>
                <w:p w14:paraId="114C6375" w14:textId="77777777" w:rsidR="006376FC" w:rsidRDefault="006376FC" w:rsidP="006B3569">
                  <w:pPr>
                    <w:jc w:val="center"/>
                    <w:rPr>
                      <w:rFonts w:ascii="Arial" w:hAnsi="Arial" w:cs="Arial"/>
                      <w:szCs w:val="24"/>
                    </w:rPr>
                  </w:pPr>
                </w:p>
                <w:p w14:paraId="3A902EB6" w14:textId="77777777" w:rsidR="00D6175C" w:rsidRDefault="00C91825" w:rsidP="006B3569">
                  <w:pPr>
                    <w:jc w:val="center"/>
                    <w:rPr>
                      <w:rFonts w:ascii="Arial" w:hAnsi="Arial" w:cs="Arial"/>
                      <w:szCs w:val="24"/>
                    </w:rPr>
                  </w:pPr>
                  <w:r>
                    <w:rPr>
                      <w:rFonts w:ascii="Arial" w:hAnsi="Arial" w:cs="Arial"/>
                      <w:szCs w:val="24"/>
                    </w:rPr>
                    <w:t>E</w:t>
                  </w:r>
                </w:p>
                <w:p w14:paraId="485CD73B" w14:textId="77777777" w:rsidR="00C91825" w:rsidRDefault="00C91825" w:rsidP="006B3569">
                  <w:pPr>
                    <w:jc w:val="center"/>
                    <w:rPr>
                      <w:rFonts w:ascii="Arial" w:hAnsi="Arial" w:cs="Arial"/>
                      <w:szCs w:val="24"/>
                    </w:rPr>
                  </w:pPr>
                </w:p>
                <w:p w14:paraId="2CB9C77B" w14:textId="77777777" w:rsidR="00C91825" w:rsidRDefault="00C91825" w:rsidP="006B3569">
                  <w:pPr>
                    <w:jc w:val="center"/>
                    <w:rPr>
                      <w:rFonts w:ascii="Arial" w:hAnsi="Arial" w:cs="Arial"/>
                      <w:szCs w:val="24"/>
                    </w:rPr>
                  </w:pPr>
                </w:p>
                <w:p w14:paraId="6E267360" w14:textId="77777777" w:rsidR="00C91825" w:rsidRDefault="00C91825" w:rsidP="006B3569">
                  <w:pPr>
                    <w:jc w:val="center"/>
                    <w:rPr>
                      <w:rFonts w:ascii="Arial" w:hAnsi="Arial" w:cs="Arial"/>
                      <w:szCs w:val="24"/>
                    </w:rPr>
                  </w:pPr>
                </w:p>
                <w:p w14:paraId="542524D5" w14:textId="77777777" w:rsidR="00C91825" w:rsidRDefault="00C91825" w:rsidP="006B3569">
                  <w:pPr>
                    <w:jc w:val="center"/>
                    <w:rPr>
                      <w:rFonts w:ascii="Arial" w:hAnsi="Arial" w:cs="Arial"/>
                      <w:szCs w:val="24"/>
                    </w:rPr>
                  </w:pPr>
                  <w:r>
                    <w:rPr>
                      <w:rFonts w:ascii="Arial" w:hAnsi="Arial" w:cs="Arial"/>
                      <w:szCs w:val="24"/>
                    </w:rPr>
                    <w:t>E</w:t>
                  </w:r>
                </w:p>
                <w:p w14:paraId="3002DC11" w14:textId="77777777" w:rsidR="00C91825" w:rsidRDefault="00C91825" w:rsidP="006B3569">
                  <w:pPr>
                    <w:jc w:val="center"/>
                    <w:rPr>
                      <w:rFonts w:ascii="Arial" w:hAnsi="Arial" w:cs="Arial"/>
                      <w:szCs w:val="24"/>
                    </w:rPr>
                  </w:pPr>
                </w:p>
                <w:p w14:paraId="78C14619" w14:textId="77777777" w:rsidR="00C91825" w:rsidRDefault="00C91825" w:rsidP="006B3569">
                  <w:pPr>
                    <w:jc w:val="center"/>
                    <w:rPr>
                      <w:rFonts w:ascii="Arial" w:hAnsi="Arial" w:cs="Arial"/>
                      <w:szCs w:val="24"/>
                    </w:rPr>
                  </w:pPr>
                </w:p>
                <w:p w14:paraId="29AB29B1" w14:textId="77777777" w:rsidR="00C91825" w:rsidRDefault="00C91825" w:rsidP="006B3569">
                  <w:pPr>
                    <w:jc w:val="center"/>
                    <w:rPr>
                      <w:rFonts w:ascii="Arial" w:hAnsi="Arial" w:cs="Arial"/>
                      <w:szCs w:val="24"/>
                    </w:rPr>
                  </w:pPr>
                  <w:r>
                    <w:rPr>
                      <w:rFonts w:ascii="Arial" w:hAnsi="Arial" w:cs="Arial"/>
                      <w:szCs w:val="24"/>
                    </w:rPr>
                    <w:t>E</w:t>
                  </w:r>
                </w:p>
                <w:p w14:paraId="266B217A" w14:textId="77777777" w:rsidR="00C91825" w:rsidRDefault="00C91825" w:rsidP="006B3569">
                  <w:pPr>
                    <w:jc w:val="center"/>
                    <w:rPr>
                      <w:rFonts w:ascii="Arial" w:hAnsi="Arial" w:cs="Arial"/>
                      <w:szCs w:val="24"/>
                    </w:rPr>
                  </w:pPr>
                </w:p>
                <w:p w14:paraId="76F0054E" w14:textId="77777777" w:rsidR="00C91825" w:rsidRDefault="00C91825" w:rsidP="006B3569">
                  <w:pPr>
                    <w:jc w:val="center"/>
                    <w:rPr>
                      <w:rFonts w:ascii="Arial" w:hAnsi="Arial" w:cs="Arial"/>
                      <w:szCs w:val="24"/>
                    </w:rPr>
                  </w:pPr>
                  <w:r>
                    <w:rPr>
                      <w:rFonts w:ascii="Arial" w:hAnsi="Arial" w:cs="Arial"/>
                      <w:szCs w:val="24"/>
                    </w:rPr>
                    <w:t>E</w:t>
                  </w:r>
                </w:p>
                <w:p w14:paraId="7108862E" w14:textId="77777777" w:rsidR="00C91825" w:rsidRDefault="00C91825" w:rsidP="006B3569">
                  <w:pPr>
                    <w:jc w:val="center"/>
                    <w:rPr>
                      <w:rFonts w:ascii="Arial" w:hAnsi="Arial" w:cs="Arial"/>
                      <w:szCs w:val="24"/>
                    </w:rPr>
                  </w:pPr>
                </w:p>
                <w:p w14:paraId="6F1094DC" w14:textId="77777777" w:rsidR="00C91825" w:rsidRDefault="00C91825" w:rsidP="006B3569">
                  <w:pPr>
                    <w:jc w:val="center"/>
                    <w:rPr>
                      <w:rFonts w:ascii="Arial" w:hAnsi="Arial" w:cs="Arial"/>
                      <w:szCs w:val="24"/>
                    </w:rPr>
                  </w:pPr>
                </w:p>
                <w:p w14:paraId="6A2BA964" w14:textId="77777777" w:rsidR="00C91825" w:rsidRDefault="00224637" w:rsidP="006B3569">
                  <w:pPr>
                    <w:jc w:val="center"/>
                    <w:rPr>
                      <w:rFonts w:ascii="Arial" w:hAnsi="Arial" w:cs="Arial"/>
                      <w:szCs w:val="24"/>
                    </w:rPr>
                  </w:pPr>
                  <w:r>
                    <w:rPr>
                      <w:rFonts w:ascii="Arial" w:hAnsi="Arial" w:cs="Arial"/>
                      <w:szCs w:val="24"/>
                    </w:rPr>
                    <w:t>E</w:t>
                  </w:r>
                </w:p>
                <w:p w14:paraId="280E49B4" w14:textId="77777777" w:rsidR="00C91825" w:rsidRDefault="00C91825" w:rsidP="006B3569">
                  <w:pPr>
                    <w:jc w:val="center"/>
                    <w:rPr>
                      <w:rFonts w:ascii="Arial" w:hAnsi="Arial" w:cs="Arial"/>
                      <w:szCs w:val="24"/>
                    </w:rPr>
                  </w:pPr>
                </w:p>
                <w:p w14:paraId="472E5934" w14:textId="77777777" w:rsidR="00224637" w:rsidRDefault="00224637" w:rsidP="006B3569">
                  <w:pPr>
                    <w:jc w:val="center"/>
                    <w:rPr>
                      <w:rFonts w:ascii="Arial" w:hAnsi="Arial" w:cs="Arial"/>
                      <w:szCs w:val="24"/>
                    </w:rPr>
                  </w:pPr>
                </w:p>
                <w:p w14:paraId="5820FF6C" w14:textId="77777777" w:rsidR="00224637" w:rsidRDefault="00224637" w:rsidP="00E75236">
                  <w:pPr>
                    <w:jc w:val="center"/>
                    <w:rPr>
                      <w:rFonts w:ascii="Arial" w:hAnsi="Arial" w:cs="Arial"/>
                      <w:szCs w:val="24"/>
                    </w:rPr>
                  </w:pPr>
                  <w:r>
                    <w:rPr>
                      <w:rFonts w:ascii="Arial" w:hAnsi="Arial" w:cs="Arial"/>
                      <w:szCs w:val="24"/>
                    </w:rPr>
                    <w:t>E</w:t>
                  </w:r>
                </w:p>
                <w:p w14:paraId="04F3C2C8" w14:textId="77777777" w:rsidR="00224637" w:rsidRDefault="00224637" w:rsidP="006B3569">
                  <w:pPr>
                    <w:jc w:val="center"/>
                    <w:rPr>
                      <w:rFonts w:ascii="Arial" w:hAnsi="Arial" w:cs="Arial"/>
                      <w:szCs w:val="24"/>
                    </w:rPr>
                  </w:pPr>
                </w:p>
                <w:p w14:paraId="16841F64" w14:textId="77777777" w:rsidR="00224637" w:rsidRDefault="00224637" w:rsidP="006B3569">
                  <w:pPr>
                    <w:jc w:val="center"/>
                    <w:rPr>
                      <w:rFonts w:ascii="Arial" w:hAnsi="Arial" w:cs="Arial"/>
                      <w:szCs w:val="24"/>
                    </w:rPr>
                  </w:pPr>
                </w:p>
                <w:p w14:paraId="65B503A9" w14:textId="77777777" w:rsidR="00224637" w:rsidRDefault="00224637" w:rsidP="006B3569">
                  <w:pPr>
                    <w:jc w:val="center"/>
                    <w:rPr>
                      <w:rFonts w:ascii="Arial" w:hAnsi="Arial" w:cs="Arial"/>
                      <w:szCs w:val="24"/>
                    </w:rPr>
                  </w:pPr>
                </w:p>
                <w:p w14:paraId="6C5A5D68" w14:textId="77777777" w:rsidR="00224637" w:rsidRDefault="00224637" w:rsidP="005F3C5D">
                  <w:pPr>
                    <w:jc w:val="center"/>
                    <w:rPr>
                      <w:rFonts w:ascii="Arial" w:hAnsi="Arial" w:cs="Arial"/>
                      <w:szCs w:val="24"/>
                    </w:rPr>
                  </w:pPr>
                  <w:r>
                    <w:rPr>
                      <w:rFonts w:ascii="Arial" w:hAnsi="Arial" w:cs="Arial"/>
                      <w:szCs w:val="24"/>
                    </w:rPr>
                    <w:t>E</w:t>
                  </w:r>
                </w:p>
                <w:p w14:paraId="61BE5803" w14:textId="77777777" w:rsidR="00224637" w:rsidRDefault="00224637" w:rsidP="005F3C5D">
                  <w:pPr>
                    <w:rPr>
                      <w:rFonts w:ascii="Arial" w:hAnsi="Arial" w:cs="Arial"/>
                      <w:szCs w:val="24"/>
                    </w:rPr>
                  </w:pPr>
                </w:p>
                <w:p w14:paraId="5E436765" w14:textId="77777777" w:rsidR="00224637" w:rsidRDefault="00224637" w:rsidP="006B3569">
                  <w:pPr>
                    <w:jc w:val="center"/>
                    <w:rPr>
                      <w:rFonts w:ascii="Arial" w:hAnsi="Arial" w:cs="Arial"/>
                      <w:szCs w:val="24"/>
                    </w:rPr>
                  </w:pPr>
                  <w:r>
                    <w:rPr>
                      <w:rFonts w:ascii="Arial" w:hAnsi="Arial" w:cs="Arial"/>
                      <w:szCs w:val="24"/>
                    </w:rPr>
                    <w:t>E</w:t>
                  </w:r>
                </w:p>
                <w:p w14:paraId="5AE274A4" w14:textId="77777777" w:rsidR="00224637" w:rsidRDefault="00224637" w:rsidP="006B3569">
                  <w:pPr>
                    <w:jc w:val="center"/>
                    <w:rPr>
                      <w:rFonts w:ascii="Arial" w:hAnsi="Arial" w:cs="Arial"/>
                      <w:szCs w:val="24"/>
                    </w:rPr>
                  </w:pPr>
                </w:p>
                <w:p w14:paraId="3CA1A772" w14:textId="77777777" w:rsidR="00224637" w:rsidRDefault="00224637" w:rsidP="006B3569">
                  <w:pPr>
                    <w:jc w:val="center"/>
                    <w:rPr>
                      <w:rFonts w:ascii="Arial" w:hAnsi="Arial" w:cs="Arial"/>
                      <w:szCs w:val="24"/>
                    </w:rPr>
                  </w:pPr>
                  <w:r>
                    <w:rPr>
                      <w:rFonts w:ascii="Arial" w:hAnsi="Arial" w:cs="Arial"/>
                      <w:szCs w:val="24"/>
                    </w:rPr>
                    <w:t>E</w:t>
                  </w:r>
                </w:p>
                <w:p w14:paraId="20A1A186" w14:textId="77777777" w:rsidR="005F3C5D" w:rsidRDefault="005F3C5D" w:rsidP="006B3569">
                  <w:pPr>
                    <w:jc w:val="center"/>
                    <w:rPr>
                      <w:rFonts w:ascii="Arial" w:hAnsi="Arial" w:cs="Arial"/>
                      <w:szCs w:val="24"/>
                    </w:rPr>
                  </w:pPr>
                </w:p>
                <w:p w14:paraId="73BE54BD" w14:textId="77777777" w:rsidR="005F3C5D" w:rsidRDefault="005F3C5D" w:rsidP="006B3569">
                  <w:pPr>
                    <w:jc w:val="center"/>
                    <w:rPr>
                      <w:rFonts w:ascii="Arial" w:hAnsi="Arial" w:cs="Arial"/>
                      <w:szCs w:val="24"/>
                    </w:rPr>
                  </w:pPr>
                </w:p>
                <w:p w14:paraId="67C5C64D" w14:textId="77777777" w:rsidR="00D22848" w:rsidRDefault="00D22848" w:rsidP="006B3569">
                  <w:pPr>
                    <w:jc w:val="center"/>
                    <w:rPr>
                      <w:rFonts w:ascii="Arial" w:hAnsi="Arial" w:cs="Arial"/>
                      <w:szCs w:val="24"/>
                    </w:rPr>
                  </w:pPr>
                </w:p>
                <w:p w14:paraId="29556AB1" w14:textId="77777777" w:rsidR="005F3C5D" w:rsidRPr="00430B92" w:rsidRDefault="00D22848" w:rsidP="006B3569">
                  <w:pPr>
                    <w:jc w:val="center"/>
                    <w:rPr>
                      <w:rFonts w:ascii="Arial" w:hAnsi="Arial" w:cs="Arial"/>
                      <w:szCs w:val="24"/>
                    </w:rPr>
                  </w:pPr>
                  <w:r>
                    <w:rPr>
                      <w:rFonts w:ascii="Arial" w:hAnsi="Arial" w:cs="Arial"/>
                      <w:szCs w:val="24"/>
                    </w:rPr>
                    <w:t>D</w:t>
                  </w:r>
                </w:p>
              </w:tc>
              <w:tc>
                <w:tcPr>
                  <w:tcW w:w="354" w:type="pct"/>
                </w:tcPr>
                <w:p w14:paraId="4CEABF4C" w14:textId="77777777" w:rsidR="005F3C5D" w:rsidRPr="00430B92" w:rsidRDefault="005F3C5D" w:rsidP="006B3569">
                  <w:pPr>
                    <w:jc w:val="center"/>
                    <w:rPr>
                      <w:rFonts w:ascii="Arial" w:hAnsi="Arial" w:cs="Arial"/>
                      <w:szCs w:val="24"/>
                    </w:rPr>
                  </w:pPr>
                </w:p>
                <w:p w14:paraId="64B9ACE2" w14:textId="77777777" w:rsidR="00D6175C" w:rsidRPr="00430B92" w:rsidRDefault="00D6175C" w:rsidP="005F3C5D">
                  <w:pPr>
                    <w:rPr>
                      <w:rFonts w:ascii="Arial" w:hAnsi="Arial" w:cs="Arial"/>
                      <w:szCs w:val="24"/>
                    </w:rPr>
                  </w:pPr>
                </w:p>
                <w:p w14:paraId="422A57FB" w14:textId="77777777" w:rsidR="001170A2" w:rsidRDefault="001170A2" w:rsidP="006B3569">
                  <w:pPr>
                    <w:jc w:val="center"/>
                    <w:rPr>
                      <w:rFonts w:ascii="Arial" w:hAnsi="Arial" w:cs="Arial"/>
                      <w:szCs w:val="24"/>
                    </w:rPr>
                  </w:pPr>
                  <w:r>
                    <w:rPr>
                      <w:rFonts w:ascii="Arial" w:hAnsi="Arial" w:cs="Arial"/>
                      <w:szCs w:val="24"/>
                    </w:rPr>
                    <w:t>X</w:t>
                  </w:r>
                </w:p>
                <w:p w14:paraId="6D7E1804" w14:textId="77777777" w:rsidR="006376FC" w:rsidRDefault="006376FC" w:rsidP="006B3569">
                  <w:pPr>
                    <w:jc w:val="center"/>
                    <w:rPr>
                      <w:rFonts w:ascii="Arial" w:hAnsi="Arial" w:cs="Arial"/>
                      <w:szCs w:val="24"/>
                    </w:rPr>
                  </w:pPr>
                </w:p>
                <w:p w14:paraId="196C3782" w14:textId="77777777" w:rsidR="001170A2" w:rsidRDefault="006376FC" w:rsidP="006B3569">
                  <w:pPr>
                    <w:jc w:val="center"/>
                    <w:rPr>
                      <w:rFonts w:ascii="Arial" w:hAnsi="Arial" w:cs="Arial"/>
                      <w:szCs w:val="24"/>
                    </w:rPr>
                  </w:pPr>
                  <w:r>
                    <w:rPr>
                      <w:rFonts w:ascii="Arial" w:hAnsi="Arial" w:cs="Arial"/>
                      <w:szCs w:val="24"/>
                    </w:rPr>
                    <w:t>X</w:t>
                  </w:r>
                </w:p>
                <w:p w14:paraId="679A38FC" w14:textId="77777777" w:rsidR="006376FC" w:rsidRDefault="006376FC" w:rsidP="006B3569">
                  <w:pPr>
                    <w:jc w:val="center"/>
                    <w:rPr>
                      <w:rFonts w:ascii="Arial" w:hAnsi="Arial" w:cs="Arial"/>
                      <w:szCs w:val="24"/>
                    </w:rPr>
                  </w:pPr>
                </w:p>
                <w:p w14:paraId="228915AF" w14:textId="77777777" w:rsidR="006376FC" w:rsidRDefault="006376FC" w:rsidP="006B3569">
                  <w:pPr>
                    <w:jc w:val="center"/>
                    <w:rPr>
                      <w:rFonts w:ascii="Arial" w:hAnsi="Arial" w:cs="Arial"/>
                      <w:szCs w:val="24"/>
                    </w:rPr>
                  </w:pPr>
                </w:p>
                <w:p w14:paraId="001190E7" w14:textId="77777777" w:rsidR="001170A2" w:rsidRDefault="006376FC" w:rsidP="006B3569">
                  <w:pPr>
                    <w:jc w:val="center"/>
                    <w:rPr>
                      <w:rFonts w:ascii="Arial" w:hAnsi="Arial" w:cs="Arial"/>
                      <w:szCs w:val="24"/>
                    </w:rPr>
                  </w:pPr>
                  <w:r>
                    <w:rPr>
                      <w:rFonts w:ascii="Arial" w:hAnsi="Arial" w:cs="Arial"/>
                      <w:szCs w:val="24"/>
                    </w:rPr>
                    <w:t>X</w:t>
                  </w:r>
                </w:p>
                <w:p w14:paraId="3CF0957B" w14:textId="77777777" w:rsidR="006376FC" w:rsidRDefault="006376FC" w:rsidP="006B3569">
                  <w:pPr>
                    <w:jc w:val="center"/>
                    <w:rPr>
                      <w:rFonts w:ascii="Arial" w:hAnsi="Arial" w:cs="Arial"/>
                      <w:szCs w:val="24"/>
                    </w:rPr>
                  </w:pPr>
                  <w:r>
                    <w:rPr>
                      <w:rFonts w:ascii="Arial" w:hAnsi="Arial" w:cs="Arial"/>
                      <w:szCs w:val="24"/>
                    </w:rPr>
                    <w:t>X</w:t>
                  </w:r>
                </w:p>
                <w:p w14:paraId="74A365ED" w14:textId="77777777" w:rsidR="006376FC" w:rsidRDefault="006376FC" w:rsidP="006B3569">
                  <w:pPr>
                    <w:jc w:val="center"/>
                    <w:rPr>
                      <w:rFonts w:ascii="Arial" w:hAnsi="Arial" w:cs="Arial"/>
                      <w:szCs w:val="24"/>
                    </w:rPr>
                  </w:pPr>
                </w:p>
                <w:p w14:paraId="3B8A1F32" w14:textId="77777777" w:rsidR="00D6175C" w:rsidRDefault="00FE2CEA" w:rsidP="006B3569">
                  <w:pPr>
                    <w:jc w:val="center"/>
                    <w:rPr>
                      <w:rFonts w:ascii="Arial" w:hAnsi="Arial" w:cs="Arial"/>
                      <w:szCs w:val="24"/>
                    </w:rPr>
                  </w:pPr>
                  <w:r>
                    <w:rPr>
                      <w:rFonts w:ascii="Arial" w:hAnsi="Arial" w:cs="Arial"/>
                      <w:szCs w:val="24"/>
                    </w:rPr>
                    <w:t>X</w:t>
                  </w:r>
                </w:p>
                <w:p w14:paraId="3CDBA2CC" w14:textId="77777777" w:rsidR="005F3C5D" w:rsidRDefault="005F3C5D" w:rsidP="006B3569">
                  <w:pPr>
                    <w:jc w:val="center"/>
                    <w:rPr>
                      <w:rFonts w:ascii="Arial" w:hAnsi="Arial" w:cs="Arial"/>
                      <w:szCs w:val="24"/>
                    </w:rPr>
                  </w:pPr>
                </w:p>
                <w:p w14:paraId="51013996" w14:textId="77777777" w:rsidR="005F3C5D" w:rsidRDefault="005F3C5D" w:rsidP="006B3569">
                  <w:pPr>
                    <w:jc w:val="center"/>
                    <w:rPr>
                      <w:rFonts w:ascii="Arial" w:hAnsi="Arial" w:cs="Arial"/>
                      <w:szCs w:val="24"/>
                    </w:rPr>
                  </w:pPr>
                </w:p>
                <w:p w14:paraId="370B024A" w14:textId="77777777" w:rsidR="005F3C5D" w:rsidRDefault="005F3C5D" w:rsidP="006B3569">
                  <w:pPr>
                    <w:jc w:val="center"/>
                    <w:rPr>
                      <w:rFonts w:ascii="Arial" w:hAnsi="Arial" w:cs="Arial"/>
                      <w:szCs w:val="24"/>
                    </w:rPr>
                  </w:pPr>
                </w:p>
                <w:p w14:paraId="3C639FB5" w14:textId="77777777" w:rsidR="005F3C5D" w:rsidRDefault="005F3C5D" w:rsidP="006B3569">
                  <w:pPr>
                    <w:jc w:val="center"/>
                    <w:rPr>
                      <w:rFonts w:ascii="Arial" w:hAnsi="Arial" w:cs="Arial"/>
                      <w:szCs w:val="24"/>
                    </w:rPr>
                  </w:pPr>
                  <w:r>
                    <w:rPr>
                      <w:rFonts w:ascii="Arial" w:hAnsi="Arial" w:cs="Arial"/>
                      <w:szCs w:val="24"/>
                    </w:rPr>
                    <w:t>X</w:t>
                  </w:r>
                </w:p>
                <w:p w14:paraId="54F2BFE4" w14:textId="77777777" w:rsidR="005F3C5D" w:rsidRDefault="005F3C5D" w:rsidP="006B3569">
                  <w:pPr>
                    <w:jc w:val="center"/>
                    <w:rPr>
                      <w:rFonts w:ascii="Arial" w:hAnsi="Arial" w:cs="Arial"/>
                      <w:szCs w:val="24"/>
                    </w:rPr>
                  </w:pPr>
                </w:p>
                <w:p w14:paraId="7FB85F32" w14:textId="77777777" w:rsidR="005F3C5D" w:rsidRDefault="005F3C5D" w:rsidP="006B3569">
                  <w:pPr>
                    <w:jc w:val="center"/>
                    <w:rPr>
                      <w:rFonts w:ascii="Arial" w:hAnsi="Arial" w:cs="Arial"/>
                      <w:szCs w:val="24"/>
                    </w:rPr>
                  </w:pPr>
                </w:p>
                <w:p w14:paraId="5F290B68" w14:textId="77777777" w:rsidR="005F3C5D" w:rsidRDefault="005F3C5D" w:rsidP="006B3569">
                  <w:pPr>
                    <w:jc w:val="center"/>
                    <w:rPr>
                      <w:rFonts w:ascii="Arial" w:hAnsi="Arial" w:cs="Arial"/>
                      <w:szCs w:val="24"/>
                    </w:rPr>
                  </w:pPr>
                  <w:r>
                    <w:rPr>
                      <w:rFonts w:ascii="Arial" w:hAnsi="Arial" w:cs="Arial"/>
                      <w:szCs w:val="24"/>
                    </w:rPr>
                    <w:t>X</w:t>
                  </w:r>
                </w:p>
                <w:p w14:paraId="44A77391" w14:textId="77777777" w:rsidR="005F3C5D" w:rsidRDefault="005F3C5D" w:rsidP="006B3569">
                  <w:pPr>
                    <w:jc w:val="center"/>
                    <w:rPr>
                      <w:rFonts w:ascii="Arial" w:hAnsi="Arial" w:cs="Arial"/>
                      <w:szCs w:val="24"/>
                    </w:rPr>
                  </w:pPr>
                </w:p>
                <w:p w14:paraId="670952E5" w14:textId="77777777" w:rsidR="005F3C5D" w:rsidRDefault="005F3C5D" w:rsidP="006B3569">
                  <w:pPr>
                    <w:jc w:val="center"/>
                    <w:rPr>
                      <w:rFonts w:ascii="Arial" w:hAnsi="Arial" w:cs="Arial"/>
                      <w:szCs w:val="24"/>
                    </w:rPr>
                  </w:pPr>
                  <w:r>
                    <w:rPr>
                      <w:rFonts w:ascii="Arial" w:hAnsi="Arial" w:cs="Arial"/>
                      <w:szCs w:val="24"/>
                    </w:rPr>
                    <w:t>X</w:t>
                  </w:r>
                </w:p>
                <w:p w14:paraId="6BBE177F" w14:textId="77777777" w:rsidR="005F3C5D" w:rsidRDefault="005F3C5D" w:rsidP="006B3569">
                  <w:pPr>
                    <w:jc w:val="center"/>
                    <w:rPr>
                      <w:rFonts w:ascii="Arial" w:hAnsi="Arial" w:cs="Arial"/>
                      <w:szCs w:val="24"/>
                    </w:rPr>
                  </w:pPr>
                </w:p>
                <w:p w14:paraId="76984A16" w14:textId="77777777" w:rsidR="005F3C5D" w:rsidRDefault="005F3C5D" w:rsidP="006B3569">
                  <w:pPr>
                    <w:jc w:val="center"/>
                    <w:rPr>
                      <w:rFonts w:ascii="Arial" w:hAnsi="Arial" w:cs="Arial"/>
                      <w:szCs w:val="24"/>
                    </w:rPr>
                  </w:pPr>
                </w:p>
                <w:p w14:paraId="4B5F1E02" w14:textId="77777777" w:rsidR="005F3C5D" w:rsidRDefault="005F3C5D" w:rsidP="006B3569">
                  <w:pPr>
                    <w:jc w:val="center"/>
                    <w:rPr>
                      <w:rFonts w:ascii="Arial" w:hAnsi="Arial" w:cs="Arial"/>
                      <w:szCs w:val="24"/>
                    </w:rPr>
                  </w:pPr>
                  <w:r>
                    <w:rPr>
                      <w:rFonts w:ascii="Arial" w:hAnsi="Arial" w:cs="Arial"/>
                      <w:szCs w:val="24"/>
                    </w:rPr>
                    <w:t>X</w:t>
                  </w:r>
                </w:p>
                <w:p w14:paraId="1B0F21D9" w14:textId="77777777" w:rsidR="005F3C5D" w:rsidRDefault="005F3C5D" w:rsidP="006B3569">
                  <w:pPr>
                    <w:jc w:val="center"/>
                    <w:rPr>
                      <w:rFonts w:ascii="Arial" w:hAnsi="Arial" w:cs="Arial"/>
                      <w:szCs w:val="24"/>
                    </w:rPr>
                  </w:pPr>
                </w:p>
                <w:p w14:paraId="2E92439F" w14:textId="77777777" w:rsidR="005F3C5D" w:rsidRDefault="005F3C5D" w:rsidP="006B3569">
                  <w:pPr>
                    <w:jc w:val="center"/>
                    <w:rPr>
                      <w:rFonts w:ascii="Arial" w:hAnsi="Arial" w:cs="Arial"/>
                      <w:szCs w:val="24"/>
                    </w:rPr>
                  </w:pPr>
                </w:p>
                <w:p w14:paraId="3C38F0AC" w14:textId="77777777" w:rsidR="005F3C5D" w:rsidRDefault="005F3C5D" w:rsidP="006B3569">
                  <w:pPr>
                    <w:jc w:val="center"/>
                    <w:rPr>
                      <w:rFonts w:ascii="Arial" w:hAnsi="Arial" w:cs="Arial"/>
                      <w:szCs w:val="24"/>
                    </w:rPr>
                  </w:pPr>
                  <w:r>
                    <w:rPr>
                      <w:rFonts w:ascii="Arial" w:hAnsi="Arial" w:cs="Arial"/>
                      <w:szCs w:val="24"/>
                    </w:rPr>
                    <w:t>X</w:t>
                  </w:r>
                </w:p>
                <w:p w14:paraId="6F75BC04" w14:textId="77777777" w:rsidR="005F3C5D" w:rsidRDefault="005F3C5D" w:rsidP="006B3569">
                  <w:pPr>
                    <w:jc w:val="center"/>
                    <w:rPr>
                      <w:rFonts w:ascii="Arial" w:hAnsi="Arial" w:cs="Arial"/>
                      <w:szCs w:val="24"/>
                    </w:rPr>
                  </w:pPr>
                </w:p>
                <w:p w14:paraId="12BAD4E0" w14:textId="77777777" w:rsidR="005F3C5D" w:rsidRDefault="005F3C5D" w:rsidP="006B3569">
                  <w:pPr>
                    <w:jc w:val="center"/>
                    <w:rPr>
                      <w:rFonts w:ascii="Arial" w:hAnsi="Arial" w:cs="Arial"/>
                      <w:szCs w:val="24"/>
                    </w:rPr>
                  </w:pPr>
                </w:p>
                <w:p w14:paraId="24854CC0" w14:textId="77777777" w:rsidR="005F3C5D" w:rsidRDefault="005F3C5D" w:rsidP="006B3569">
                  <w:pPr>
                    <w:jc w:val="center"/>
                    <w:rPr>
                      <w:rFonts w:ascii="Arial" w:hAnsi="Arial" w:cs="Arial"/>
                      <w:szCs w:val="24"/>
                    </w:rPr>
                  </w:pPr>
                </w:p>
                <w:p w14:paraId="28DE1E25" w14:textId="77777777" w:rsidR="005F3C5D" w:rsidRDefault="005F3C5D" w:rsidP="006B3569">
                  <w:pPr>
                    <w:jc w:val="center"/>
                    <w:rPr>
                      <w:rFonts w:ascii="Arial" w:hAnsi="Arial" w:cs="Arial"/>
                      <w:szCs w:val="24"/>
                    </w:rPr>
                  </w:pPr>
                  <w:r>
                    <w:rPr>
                      <w:rFonts w:ascii="Arial" w:hAnsi="Arial" w:cs="Arial"/>
                      <w:szCs w:val="24"/>
                    </w:rPr>
                    <w:t>X</w:t>
                  </w:r>
                </w:p>
                <w:p w14:paraId="6C37345A" w14:textId="77777777" w:rsidR="005F3C5D" w:rsidRDefault="005F3C5D" w:rsidP="006B3569">
                  <w:pPr>
                    <w:jc w:val="center"/>
                    <w:rPr>
                      <w:rFonts w:ascii="Arial" w:hAnsi="Arial" w:cs="Arial"/>
                      <w:szCs w:val="24"/>
                    </w:rPr>
                  </w:pPr>
                </w:p>
                <w:p w14:paraId="1CE04267" w14:textId="77777777" w:rsidR="005F3C5D" w:rsidRDefault="005F3C5D" w:rsidP="006B3569">
                  <w:pPr>
                    <w:jc w:val="center"/>
                    <w:rPr>
                      <w:rFonts w:ascii="Arial" w:hAnsi="Arial" w:cs="Arial"/>
                      <w:szCs w:val="24"/>
                    </w:rPr>
                  </w:pPr>
                  <w:r>
                    <w:rPr>
                      <w:rFonts w:ascii="Arial" w:hAnsi="Arial" w:cs="Arial"/>
                      <w:szCs w:val="24"/>
                    </w:rPr>
                    <w:t>X</w:t>
                  </w:r>
                </w:p>
                <w:p w14:paraId="62603DDC" w14:textId="77777777" w:rsidR="005F3C5D" w:rsidRDefault="005F3C5D" w:rsidP="006B3569">
                  <w:pPr>
                    <w:jc w:val="center"/>
                    <w:rPr>
                      <w:rFonts w:ascii="Arial" w:hAnsi="Arial" w:cs="Arial"/>
                      <w:szCs w:val="24"/>
                    </w:rPr>
                  </w:pPr>
                </w:p>
                <w:p w14:paraId="213215F6" w14:textId="77777777" w:rsidR="005F3C5D" w:rsidRDefault="005F3C5D" w:rsidP="006B3569">
                  <w:pPr>
                    <w:jc w:val="center"/>
                    <w:rPr>
                      <w:rFonts w:ascii="Arial" w:hAnsi="Arial" w:cs="Arial"/>
                      <w:szCs w:val="24"/>
                    </w:rPr>
                  </w:pPr>
                  <w:r>
                    <w:rPr>
                      <w:rFonts w:ascii="Arial" w:hAnsi="Arial" w:cs="Arial"/>
                      <w:szCs w:val="24"/>
                    </w:rPr>
                    <w:t>X</w:t>
                  </w:r>
                </w:p>
                <w:p w14:paraId="19814D92" w14:textId="77777777" w:rsidR="005F3C5D" w:rsidRDefault="005F3C5D" w:rsidP="006B3569">
                  <w:pPr>
                    <w:jc w:val="center"/>
                    <w:rPr>
                      <w:rFonts w:ascii="Arial" w:hAnsi="Arial" w:cs="Arial"/>
                      <w:szCs w:val="24"/>
                    </w:rPr>
                  </w:pPr>
                </w:p>
                <w:p w14:paraId="10898D4B" w14:textId="77777777" w:rsidR="005F3C5D" w:rsidRDefault="005F3C5D" w:rsidP="006B3569">
                  <w:pPr>
                    <w:jc w:val="center"/>
                    <w:rPr>
                      <w:rFonts w:ascii="Arial" w:hAnsi="Arial" w:cs="Arial"/>
                      <w:szCs w:val="24"/>
                    </w:rPr>
                  </w:pPr>
                </w:p>
                <w:p w14:paraId="07FE3304" w14:textId="77777777" w:rsidR="00B85FB3" w:rsidRDefault="00B85FB3" w:rsidP="006B3569">
                  <w:pPr>
                    <w:jc w:val="center"/>
                    <w:rPr>
                      <w:rFonts w:ascii="Arial" w:hAnsi="Arial" w:cs="Arial"/>
                      <w:szCs w:val="24"/>
                    </w:rPr>
                  </w:pPr>
                </w:p>
                <w:p w14:paraId="3DF7DFD8" w14:textId="77777777" w:rsidR="005F3C5D" w:rsidRPr="00430B92" w:rsidRDefault="005F3C5D" w:rsidP="006B3569">
                  <w:pPr>
                    <w:jc w:val="center"/>
                    <w:rPr>
                      <w:rFonts w:ascii="Arial" w:hAnsi="Arial" w:cs="Arial"/>
                      <w:szCs w:val="24"/>
                    </w:rPr>
                  </w:pPr>
                  <w:r>
                    <w:rPr>
                      <w:rFonts w:ascii="Arial" w:hAnsi="Arial" w:cs="Arial"/>
                      <w:szCs w:val="24"/>
                    </w:rPr>
                    <w:t>X</w:t>
                  </w:r>
                </w:p>
              </w:tc>
              <w:tc>
                <w:tcPr>
                  <w:tcW w:w="333" w:type="pct"/>
                </w:tcPr>
                <w:p w14:paraId="69532E91" w14:textId="77777777" w:rsidR="005F3C5D" w:rsidRPr="00430B92" w:rsidRDefault="005F3C5D" w:rsidP="006B3569">
                  <w:pPr>
                    <w:jc w:val="center"/>
                    <w:rPr>
                      <w:rFonts w:ascii="Arial" w:hAnsi="Arial" w:cs="Arial"/>
                      <w:szCs w:val="24"/>
                    </w:rPr>
                  </w:pPr>
                </w:p>
                <w:p w14:paraId="372E6D5B" w14:textId="77777777" w:rsidR="00D6175C" w:rsidRPr="00430B92" w:rsidRDefault="00D6175C" w:rsidP="005F3C5D">
                  <w:pPr>
                    <w:rPr>
                      <w:rFonts w:ascii="Arial" w:hAnsi="Arial" w:cs="Arial"/>
                      <w:szCs w:val="24"/>
                    </w:rPr>
                  </w:pPr>
                </w:p>
                <w:p w14:paraId="0B261F7E" w14:textId="77777777" w:rsidR="001170A2" w:rsidRDefault="001170A2" w:rsidP="006B3569">
                  <w:pPr>
                    <w:jc w:val="center"/>
                    <w:rPr>
                      <w:rFonts w:ascii="Arial" w:hAnsi="Arial" w:cs="Arial"/>
                      <w:szCs w:val="24"/>
                    </w:rPr>
                  </w:pPr>
                  <w:r>
                    <w:rPr>
                      <w:rFonts w:ascii="Arial" w:hAnsi="Arial" w:cs="Arial"/>
                      <w:szCs w:val="24"/>
                    </w:rPr>
                    <w:t>X</w:t>
                  </w:r>
                </w:p>
                <w:p w14:paraId="5092D9AC" w14:textId="77777777" w:rsidR="006376FC" w:rsidRDefault="006376FC" w:rsidP="006B3569">
                  <w:pPr>
                    <w:jc w:val="center"/>
                    <w:rPr>
                      <w:rFonts w:ascii="Arial" w:hAnsi="Arial" w:cs="Arial"/>
                      <w:szCs w:val="24"/>
                    </w:rPr>
                  </w:pPr>
                </w:p>
                <w:p w14:paraId="2CB57E77" w14:textId="77777777" w:rsidR="001170A2" w:rsidRDefault="006376FC" w:rsidP="006B3569">
                  <w:pPr>
                    <w:jc w:val="center"/>
                    <w:rPr>
                      <w:rFonts w:ascii="Arial" w:hAnsi="Arial" w:cs="Arial"/>
                      <w:szCs w:val="24"/>
                    </w:rPr>
                  </w:pPr>
                  <w:r>
                    <w:rPr>
                      <w:rFonts w:ascii="Arial" w:hAnsi="Arial" w:cs="Arial"/>
                      <w:szCs w:val="24"/>
                    </w:rPr>
                    <w:t>X</w:t>
                  </w:r>
                </w:p>
                <w:p w14:paraId="49C1730C" w14:textId="77777777" w:rsidR="006376FC" w:rsidRDefault="006376FC" w:rsidP="006B3569">
                  <w:pPr>
                    <w:jc w:val="center"/>
                    <w:rPr>
                      <w:rFonts w:ascii="Arial" w:hAnsi="Arial" w:cs="Arial"/>
                      <w:szCs w:val="24"/>
                    </w:rPr>
                  </w:pPr>
                </w:p>
                <w:p w14:paraId="1D6768B5" w14:textId="77777777" w:rsidR="006376FC" w:rsidRDefault="006376FC" w:rsidP="006B3569">
                  <w:pPr>
                    <w:jc w:val="center"/>
                    <w:rPr>
                      <w:rFonts w:ascii="Arial" w:hAnsi="Arial" w:cs="Arial"/>
                      <w:szCs w:val="24"/>
                    </w:rPr>
                  </w:pPr>
                </w:p>
                <w:p w14:paraId="232896F6" w14:textId="77777777" w:rsidR="001170A2" w:rsidRDefault="006376FC" w:rsidP="006B3569">
                  <w:pPr>
                    <w:jc w:val="center"/>
                    <w:rPr>
                      <w:rFonts w:ascii="Arial" w:hAnsi="Arial" w:cs="Arial"/>
                      <w:szCs w:val="24"/>
                    </w:rPr>
                  </w:pPr>
                  <w:r>
                    <w:rPr>
                      <w:rFonts w:ascii="Arial" w:hAnsi="Arial" w:cs="Arial"/>
                      <w:szCs w:val="24"/>
                    </w:rPr>
                    <w:t>X</w:t>
                  </w:r>
                </w:p>
                <w:p w14:paraId="67341F7A" w14:textId="77777777" w:rsidR="006376FC" w:rsidRDefault="00386376" w:rsidP="006B3569">
                  <w:pPr>
                    <w:jc w:val="center"/>
                    <w:rPr>
                      <w:rFonts w:ascii="Arial" w:hAnsi="Arial" w:cs="Arial"/>
                      <w:szCs w:val="24"/>
                    </w:rPr>
                  </w:pPr>
                  <w:r>
                    <w:rPr>
                      <w:rFonts w:ascii="Arial" w:hAnsi="Arial" w:cs="Arial"/>
                      <w:szCs w:val="24"/>
                    </w:rPr>
                    <w:t>X</w:t>
                  </w:r>
                </w:p>
                <w:p w14:paraId="55A8696E" w14:textId="77777777" w:rsidR="00386376" w:rsidRDefault="00386376" w:rsidP="006B3569">
                  <w:pPr>
                    <w:jc w:val="center"/>
                    <w:rPr>
                      <w:rFonts w:ascii="Arial" w:hAnsi="Arial" w:cs="Arial"/>
                      <w:szCs w:val="24"/>
                    </w:rPr>
                  </w:pPr>
                </w:p>
                <w:p w14:paraId="38E18032" w14:textId="77777777" w:rsidR="00D6175C" w:rsidRDefault="00FE2CEA" w:rsidP="006B3569">
                  <w:pPr>
                    <w:jc w:val="center"/>
                    <w:rPr>
                      <w:rFonts w:ascii="Arial" w:hAnsi="Arial" w:cs="Arial"/>
                      <w:szCs w:val="24"/>
                    </w:rPr>
                  </w:pPr>
                  <w:r>
                    <w:rPr>
                      <w:rFonts w:ascii="Arial" w:hAnsi="Arial" w:cs="Arial"/>
                      <w:szCs w:val="24"/>
                    </w:rPr>
                    <w:t>X</w:t>
                  </w:r>
                </w:p>
                <w:p w14:paraId="3DFFD2D5" w14:textId="77777777" w:rsidR="005F3C5D" w:rsidRDefault="005F3C5D" w:rsidP="006B3569">
                  <w:pPr>
                    <w:jc w:val="center"/>
                    <w:rPr>
                      <w:rFonts w:ascii="Arial" w:hAnsi="Arial" w:cs="Arial"/>
                      <w:szCs w:val="24"/>
                    </w:rPr>
                  </w:pPr>
                </w:p>
                <w:p w14:paraId="1A4818F6" w14:textId="77777777" w:rsidR="005F3C5D" w:rsidRDefault="005F3C5D" w:rsidP="006B3569">
                  <w:pPr>
                    <w:jc w:val="center"/>
                    <w:rPr>
                      <w:rFonts w:ascii="Arial" w:hAnsi="Arial" w:cs="Arial"/>
                      <w:szCs w:val="24"/>
                    </w:rPr>
                  </w:pPr>
                </w:p>
                <w:p w14:paraId="5AF25834" w14:textId="77777777" w:rsidR="005F3C5D" w:rsidRDefault="005F3C5D" w:rsidP="006B3569">
                  <w:pPr>
                    <w:jc w:val="center"/>
                    <w:rPr>
                      <w:rFonts w:ascii="Arial" w:hAnsi="Arial" w:cs="Arial"/>
                      <w:szCs w:val="24"/>
                    </w:rPr>
                  </w:pPr>
                </w:p>
                <w:p w14:paraId="1E2E9DA2" w14:textId="77777777" w:rsidR="005F3C5D" w:rsidRDefault="005F3C5D" w:rsidP="006B3569">
                  <w:pPr>
                    <w:jc w:val="center"/>
                    <w:rPr>
                      <w:rFonts w:ascii="Arial" w:hAnsi="Arial" w:cs="Arial"/>
                      <w:szCs w:val="24"/>
                    </w:rPr>
                  </w:pPr>
                  <w:r>
                    <w:rPr>
                      <w:rFonts w:ascii="Arial" w:hAnsi="Arial" w:cs="Arial"/>
                      <w:szCs w:val="24"/>
                    </w:rPr>
                    <w:t>X</w:t>
                  </w:r>
                </w:p>
                <w:p w14:paraId="7D62020D" w14:textId="77777777" w:rsidR="005F3C5D" w:rsidRDefault="005F3C5D" w:rsidP="006B3569">
                  <w:pPr>
                    <w:jc w:val="center"/>
                    <w:rPr>
                      <w:rFonts w:ascii="Arial" w:hAnsi="Arial" w:cs="Arial"/>
                      <w:szCs w:val="24"/>
                    </w:rPr>
                  </w:pPr>
                </w:p>
                <w:p w14:paraId="33F5A163" w14:textId="77777777" w:rsidR="005F3C5D" w:rsidRDefault="005F3C5D" w:rsidP="006B3569">
                  <w:pPr>
                    <w:jc w:val="center"/>
                    <w:rPr>
                      <w:rFonts w:ascii="Arial" w:hAnsi="Arial" w:cs="Arial"/>
                      <w:szCs w:val="24"/>
                    </w:rPr>
                  </w:pPr>
                </w:p>
                <w:p w14:paraId="713D25C2" w14:textId="77777777" w:rsidR="005F3C5D" w:rsidRDefault="005F3C5D" w:rsidP="006B3569">
                  <w:pPr>
                    <w:jc w:val="center"/>
                    <w:rPr>
                      <w:rFonts w:ascii="Arial" w:hAnsi="Arial" w:cs="Arial"/>
                      <w:szCs w:val="24"/>
                    </w:rPr>
                  </w:pPr>
                  <w:r>
                    <w:rPr>
                      <w:rFonts w:ascii="Arial" w:hAnsi="Arial" w:cs="Arial"/>
                      <w:szCs w:val="24"/>
                    </w:rPr>
                    <w:t>X</w:t>
                  </w:r>
                </w:p>
                <w:p w14:paraId="51DE78AA" w14:textId="77777777" w:rsidR="005F3C5D" w:rsidRDefault="005F3C5D" w:rsidP="006B3569">
                  <w:pPr>
                    <w:jc w:val="center"/>
                    <w:rPr>
                      <w:rFonts w:ascii="Arial" w:hAnsi="Arial" w:cs="Arial"/>
                      <w:szCs w:val="24"/>
                    </w:rPr>
                  </w:pPr>
                </w:p>
                <w:p w14:paraId="5EC7EEE4" w14:textId="77777777" w:rsidR="005F3C5D" w:rsidRDefault="005F3C5D" w:rsidP="006B3569">
                  <w:pPr>
                    <w:jc w:val="center"/>
                    <w:rPr>
                      <w:rFonts w:ascii="Arial" w:hAnsi="Arial" w:cs="Arial"/>
                      <w:szCs w:val="24"/>
                    </w:rPr>
                  </w:pPr>
                  <w:r>
                    <w:rPr>
                      <w:rFonts w:ascii="Arial" w:hAnsi="Arial" w:cs="Arial"/>
                      <w:szCs w:val="24"/>
                    </w:rPr>
                    <w:t>X</w:t>
                  </w:r>
                </w:p>
                <w:p w14:paraId="37249890" w14:textId="77777777" w:rsidR="005F3C5D" w:rsidRDefault="005F3C5D" w:rsidP="006B3569">
                  <w:pPr>
                    <w:jc w:val="center"/>
                    <w:rPr>
                      <w:rFonts w:ascii="Arial" w:hAnsi="Arial" w:cs="Arial"/>
                      <w:szCs w:val="24"/>
                    </w:rPr>
                  </w:pPr>
                </w:p>
                <w:p w14:paraId="11FDB032" w14:textId="77777777" w:rsidR="005F3C5D" w:rsidRDefault="005F3C5D" w:rsidP="006B3569">
                  <w:pPr>
                    <w:jc w:val="center"/>
                    <w:rPr>
                      <w:rFonts w:ascii="Arial" w:hAnsi="Arial" w:cs="Arial"/>
                      <w:szCs w:val="24"/>
                    </w:rPr>
                  </w:pPr>
                </w:p>
                <w:p w14:paraId="4C5D2682" w14:textId="77777777" w:rsidR="005F3C5D" w:rsidRDefault="005F3C5D" w:rsidP="006B3569">
                  <w:pPr>
                    <w:jc w:val="center"/>
                    <w:rPr>
                      <w:rFonts w:ascii="Arial" w:hAnsi="Arial" w:cs="Arial"/>
                      <w:szCs w:val="24"/>
                    </w:rPr>
                  </w:pPr>
                  <w:r>
                    <w:rPr>
                      <w:rFonts w:ascii="Arial" w:hAnsi="Arial" w:cs="Arial"/>
                      <w:szCs w:val="24"/>
                    </w:rPr>
                    <w:t>X</w:t>
                  </w:r>
                </w:p>
                <w:p w14:paraId="2C9B39D8" w14:textId="77777777" w:rsidR="005F3C5D" w:rsidRDefault="005F3C5D" w:rsidP="006B3569">
                  <w:pPr>
                    <w:jc w:val="center"/>
                    <w:rPr>
                      <w:rFonts w:ascii="Arial" w:hAnsi="Arial" w:cs="Arial"/>
                      <w:szCs w:val="24"/>
                    </w:rPr>
                  </w:pPr>
                </w:p>
                <w:p w14:paraId="5A06ED88" w14:textId="77777777" w:rsidR="005F3C5D" w:rsidRDefault="005F3C5D" w:rsidP="005F3C5D">
                  <w:pPr>
                    <w:rPr>
                      <w:rFonts w:ascii="Arial" w:hAnsi="Arial" w:cs="Arial"/>
                      <w:szCs w:val="24"/>
                    </w:rPr>
                  </w:pPr>
                </w:p>
                <w:p w14:paraId="56D360FB" w14:textId="77777777" w:rsidR="005F3C5D" w:rsidRDefault="005F3C5D" w:rsidP="006B3569">
                  <w:pPr>
                    <w:jc w:val="center"/>
                    <w:rPr>
                      <w:rFonts w:ascii="Arial" w:hAnsi="Arial" w:cs="Arial"/>
                      <w:szCs w:val="24"/>
                    </w:rPr>
                  </w:pPr>
                  <w:r>
                    <w:rPr>
                      <w:rFonts w:ascii="Arial" w:hAnsi="Arial" w:cs="Arial"/>
                      <w:szCs w:val="24"/>
                    </w:rPr>
                    <w:t>X</w:t>
                  </w:r>
                </w:p>
                <w:p w14:paraId="063C7094" w14:textId="77777777" w:rsidR="005F3C5D" w:rsidRDefault="005F3C5D" w:rsidP="006B3569">
                  <w:pPr>
                    <w:jc w:val="center"/>
                    <w:rPr>
                      <w:rFonts w:ascii="Arial" w:hAnsi="Arial" w:cs="Arial"/>
                      <w:szCs w:val="24"/>
                    </w:rPr>
                  </w:pPr>
                </w:p>
                <w:p w14:paraId="57B786C0" w14:textId="77777777" w:rsidR="005F3C5D" w:rsidRDefault="005F3C5D" w:rsidP="006B3569">
                  <w:pPr>
                    <w:jc w:val="center"/>
                    <w:rPr>
                      <w:rFonts w:ascii="Arial" w:hAnsi="Arial" w:cs="Arial"/>
                      <w:szCs w:val="24"/>
                    </w:rPr>
                  </w:pPr>
                </w:p>
                <w:p w14:paraId="36B95B4D" w14:textId="77777777" w:rsidR="005F3C5D" w:rsidRDefault="005F3C5D" w:rsidP="006B3569">
                  <w:pPr>
                    <w:jc w:val="center"/>
                    <w:rPr>
                      <w:rFonts w:ascii="Arial" w:hAnsi="Arial" w:cs="Arial"/>
                      <w:szCs w:val="24"/>
                    </w:rPr>
                  </w:pPr>
                </w:p>
                <w:p w14:paraId="7FF073DB" w14:textId="77777777" w:rsidR="005F3C5D" w:rsidRDefault="005F3C5D" w:rsidP="006B3569">
                  <w:pPr>
                    <w:jc w:val="center"/>
                    <w:rPr>
                      <w:rFonts w:ascii="Arial" w:hAnsi="Arial" w:cs="Arial"/>
                      <w:szCs w:val="24"/>
                    </w:rPr>
                  </w:pPr>
                  <w:r>
                    <w:rPr>
                      <w:rFonts w:ascii="Arial" w:hAnsi="Arial" w:cs="Arial"/>
                      <w:szCs w:val="24"/>
                    </w:rPr>
                    <w:t>X</w:t>
                  </w:r>
                </w:p>
                <w:p w14:paraId="4699A56C" w14:textId="77777777" w:rsidR="005F3C5D" w:rsidRDefault="005F3C5D" w:rsidP="006B3569">
                  <w:pPr>
                    <w:jc w:val="center"/>
                    <w:rPr>
                      <w:rFonts w:ascii="Arial" w:hAnsi="Arial" w:cs="Arial"/>
                      <w:szCs w:val="24"/>
                    </w:rPr>
                  </w:pPr>
                </w:p>
                <w:p w14:paraId="0F6C0CA9" w14:textId="77777777" w:rsidR="005F3C5D" w:rsidRDefault="005F3C5D" w:rsidP="006B3569">
                  <w:pPr>
                    <w:jc w:val="center"/>
                    <w:rPr>
                      <w:rFonts w:ascii="Arial" w:hAnsi="Arial" w:cs="Arial"/>
                      <w:szCs w:val="24"/>
                    </w:rPr>
                  </w:pPr>
                  <w:r>
                    <w:rPr>
                      <w:rFonts w:ascii="Arial" w:hAnsi="Arial" w:cs="Arial"/>
                      <w:szCs w:val="24"/>
                    </w:rPr>
                    <w:t>X</w:t>
                  </w:r>
                </w:p>
                <w:p w14:paraId="3F2E5C80" w14:textId="77777777" w:rsidR="005F3C5D" w:rsidRDefault="005F3C5D" w:rsidP="006B3569">
                  <w:pPr>
                    <w:jc w:val="center"/>
                    <w:rPr>
                      <w:rFonts w:ascii="Arial" w:hAnsi="Arial" w:cs="Arial"/>
                      <w:szCs w:val="24"/>
                    </w:rPr>
                  </w:pPr>
                </w:p>
                <w:p w14:paraId="709F81AC" w14:textId="77777777" w:rsidR="005F3C5D" w:rsidRDefault="005F3C5D" w:rsidP="006B3569">
                  <w:pPr>
                    <w:jc w:val="center"/>
                    <w:rPr>
                      <w:rFonts w:ascii="Arial" w:hAnsi="Arial" w:cs="Arial"/>
                      <w:szCs w:val="24"/>
                    </w:rPr>
                  </w:pPr>
                  <w:r>
                    <w:rPr>
                      <w:rFonts w:ascii="Arial" w:hAnsi="Arial" w:cs="Arial"/>
                      <w:szCs w:val="24"/>
                    </w:rPr>
                    <w:t>X</w:t>
                  </w:r>
                </w:p>
                <w:p w14:paraId="323EA842" w14:textId="77777777" w:rsidR="005F3C5D" w:rsidRDefault="005F3C5D" w:rsidP="006B3569">
                  <w:pPr>
                    <w:jc w:val="center"/>
                    <w:rPr>
                      <w:rFonts w:ascii="Arial" w:hAnsi="Arial" w:cs="Arial"/>
                      <w:szCs w:val="24"/>
                    </w:rPr>
                  </w:pPr>
                </w:p>
                <w:p w14:paraId="28C9C0B9" w14:textId="77777777" w:rsidR="005F3C5D" w:rsidRDefault="005F3C5D" w:rsidP="006B3569">
                  <w:pPr>
                    <w:jc w:val="center"/>
                    <w:rPr>
                      <w:rFonts w:ascii="Arial" w:hAnsi="Arial" w:cs="Arial"/>
                      <w:szCs w:val="24"/>
                    </w:rPr>
                  </w:pPr>
                </w:p>
                <w:p w14:paraId="5EF33D64" w14:textId="77777777" w:rsidR="00B85FB3" w:rsidRDefault="00B85FB3" w:rsidP="006B3569">
                  <w:pPr>
                    <w:jc w:val="center"/>
                    <w:rPr>
                      <w:rFonts w:ascii="Arial" w:hAnsi="Arial" w:cs="Arial"/>
                      <w:szCs w:val="24"/>
                    </w:rPr>
                  </w:pPr>
                </w:p>
                <w:p w14:paraId="34870A68" w14:textId="77777777" w:rsidR="005F3C5D" w:rsidRPr="00430B92" w:rsidRDefault="005F3C5D" w:rsidP="006B3569">
                  <w:pPr>
                    <w:jc w:val="center"/>
                    <w:rPr>
                      <w:rFonts w:ascii="Arial" w:hAnsi="Arial" w:cs="Arial"/>
                      <w:szCs w:val="24"/>
                    </w:rPr>
                  </w:pPr>
                  <w:r>
                    <w:rPr>
                      <w:rFonts w:ascii="Arial" w:hAnsi="Arial" w:cs="Arial"/>
                      <w:szCs w:val="24"/>
                    </w:rPr>
                    <w:t>X</w:t>
                  </w:r>
                </w:p>
              </w:tc>
              <w:tc>
                <w:tcPr>
                  <w:tcW w:w="311" w:type="pct"/>
                </w:tcPr>
                <w:p w14:paraId="3BA712E5" w14:textId="77777777" w:rsidR="005F3C5D" w:rsidRDefault="005F3C5D" w:rsidP="005F3C5D">
                  <w:pPr>
                    <w:jc w:val="center"/>
                    <w:rPr>
                      <w:rFonts w:cs="Arial"/>
                      <w:sz w:val="22"/>
                      <w:szCs w:val="22"/>
                    </w:rPr>
                  </w:pPr>
                </w:p>
                <w:p w14:paraId="138CB03D" w14:textId="77777777" w:rsidR="005F3C5D" w:rsidRPr="005F3C5D" w:rsidRDefault="005F3C5D" w:rsidP="005F3C5D">
                  <w:pPr>
                    <w:jc w:val="center"/>
                    <w:rPr>
                      <w:rFonts w:ascii="Arial" w:hAnsi="Arial" w:cs="Arial"/>
                      <w:sz w:val="22"/>
                      <w:szCs w:val="22"/>
                    </w:rPr>
                  </w:pPr>
                </w:p>
                <w:p w14:paraId="1751CDDC" w14:textId="77777777" w:rsidR="001170A2" w:rsidRDefault="001170A2" w:rsidP="005F3C5D">
                  <w:pPr>
                    <w:jc w:val="center"/>
                    <w:rPr>
                      <w:rFonts w:ascii="Arial" w:hAnsi="Arial" w:cs="Arial"/>
                      <w:sz w:val="22"/>
                      <w:szCs w:val="22"/>
                    </w:rPr>
                  </w:pPr>
                </w:p>
                <w:p w14:paraId="38531F27" w14:textId="77777777" w:rsidR="001170A2" w:rsidRDefault="001170A2" w:rsidP="005F3C5D">
                  <w:pPr>
                    <w:jc w:val="center"/>
                    <w:rPr>
                      <w:rFonts w:ascii="Arial" w:hAnsi="Arial" w:cs="Arial"/>
                      <w:sz w:val="22"/>
                      <w:szCs w:val="22"/>
                    </w:rPr>
                  </w:pPr>
                </w:p>
                <w:p w14:paraId="67DEF7C7" w14:textId="77777777" w:rsidR="006376FC" w:rsidRDefault="006376FC" w:rsidP="005F3C5D">
                  <w:pPr>
                    <w:jc w:val="center"/>
                    <w:rPr>
                      <w:rFonts w:ascii="Arial" w:hAnsi="Arial" w:cs="Arial"/>
                      <w:sz w:val="22"/>
                      <w:szCs w:val="22"/>
                    </w:rPr>
                  </w:pPr>
                </w:p>
                <w:p w14:paraId="6FD47A9C" w14:textId="77777777" w:rsidR="006376FC" w:rsidRDefault="006376FC" w:rsidP="005F3C5D">
                  <w:pPr>
                    <w:jc w:val="center"/>
                    <w:rPr>
                      <w:rFonts w:ascii="Arial" w:hAnsi="Arial" w:cs="Arial"/>
                      <w:sz w:val="22"/>
                      <w:szCs w:val="22"/>
                    </w:rPr>
                  </w:pPr>
                </w:p>
                <w:p w14:paraId="4570B366" w14:textId="77777777" w:rsidR="006376FC" w:rsidRDefault="006376FC" w:rsidP="005F3C5D">
                  <w:pPr>
                    <w:jc w:val="center"/>
                    <w:rPr>
                      <w:rFonts w:ascii="Arial" w:hAnsi="Arial" w:cs="Arial"/>
                      <w:sz w:val="22"/>
                      <w:szCs w:val="22"/>
                    </w:rPr>
                  </w:pPr>
                </w:p>
                <w:p w14:paraId="0F9F2C4B" w14:textId="77777777" w:rsidR="006376FC" w:rsidRDefault="006376FC" w:rsidP="005F3C5D">
                  <w:pPr>
                    <w:jc w:val="center"/>
                    <w:rPr>
                      <w:rFonts w:ascii="Arial" w:hAnsi="Arial" w:cs="Arial"/>
                      <w:sz w:val="22"/>
                      <w:szCs w:val="22"/>
                    </w:rPr>
                  </w:pPr>
                </w:p>
                <w:p w14:paraId="687303B9" w14:textId="77777777" w:rsidR="001170A2" w:rsidRDefault="006376FC" w:rsidP="005F3C5D">
                  <w:pPr>
                    <w:jc w:val="center"/>
                    <w:rPr>
                      <w:rFonts w:ascii="Arial" w:hAnsi="Arial" w:cs="Arial"/>
                      <w:sz w:val="22"/>
                      <w:szCs w:val="22"/>
                    </w:rPr>
                  </w:pPr>
                  <w:r>
                    <w:rPr>
                      <w:rFonts w:ascii="Arial" w:hAnsi="Arial" w:cs="Arial"/>
                      <w:sz w:val="22"/>
                      <w:szCs w:val="22"/>
                    </w:rPr>
                    <w:t>X</w:t>
                  </w:r>
                </w:p>
                <w:p w14:paraId="1F62BF2E" w14:textId="77777777" w:rsidR="001170A2" w:rsidRDefault="00386376" w:rsidP="001170A2">
                  <w:pPr>
                    <w:rPr>
                      <w:rFonts w:ascii="Arial" w:hAnsi="Arial" w:cs="Arial"/>
                      <w:szCs w:val="22"/>
                    </w:rPr>
                  </w:pPr>
                  <w:r>
                    <w:rPr>
                      <w:rFonts w:ascii="Arial" w:hAnsi="Arial" w:cs="Arial"/>
                      <w:szCs w:val="22"/>
                    </w:rPr>
                    <w:t xml:space="preserve">    X</w:t>
                  </w:r>
                </w:p>
                <w:p w14:paraId="2A4CFB90" w14:textId="77777777" w:rsidR="00386376" w:rsidRDefault="00386376" w:rsidP="001170A2">
                  <w:pPr>
                    <w:jc w:val="center"/>
                    <w:rPr>
                      <w:rFonts w:ascii="Arial" w:hAnsi="Arial" w:cs="Arial"/>
                      <w:szCs w:val="22"/>
                    </w:rPr>
                  </w:pPr>
                </w:p>
                <w:p w14:paraId="665B9176" w14:textId="77777777" w:rsidR="005F3C5D" w:rsidRPr="001170A2" w:rsidRDefault="005F3C5D" w:rsidP="001170A2">
                  <w:pPr>
                    <w:jc w:val="center"/>
                    <w:rPr>
                      <w:rFonts w:ascii="Arial" w:hAnsi="Arial" w:cs="Arial"/>
                      <w:szCs w:val="22"/>
                    </w:rPr>
                  </w:pPr>
                </w:p>
                <w:p w14:paraId="61E84703" w14:textId="77777777" w:rsidR="005F3C5D" w:rsidRPr="005F3C5D" w:rsidRDefault="005F3C5D" w:rsidP="005F3C5D">
                  <w:pPr>
                    <w:rPr>
                      <w:rFonts w:ascii="Arial" w:hAnsi="Arial" w:cs="Arial"/>
                      <w:sz w:val="22"/>
                      <w:szCs w:val="22"/>
                    </w:rPr>
                  </w:pPr>
                </w:p>
                <w:p w14:paraId="26F9348E" w14:textId="77777777" w:rsidR="005F3C5D" w:rsidRPr="005F3C5D" w:rsidRDefault="005F3C5D" w:rsidP="005F3C5D">
                  <w:pPr>
                    <w:rPr>
                      <w:rFonts w:ascii="Arial" w:hAnsi="Arial" w:cs="Arial"/>
                      <w:szCs w:val="24"/>
                    </w:rPr>
                  </w:pPr>
                </w:p>
                <w:p w14:paraId="4161E5BB" w14:textId="77777777" w:rsidR="005F3C5D" w:rsidRPr="005F3C5D" w:rsidRDefault="005F3C5D" w:rsidP="005F3C5D">
                  <w:pPr>
                    <w:rPr>
                      <w:rFonts w:ascii="Arial" w:hAnsi="Arial" w:cs="Arial"/>
                      <w:szCs w:val="24"/>
                    </w:rPr>
                  </w:pPr>
                </w:p>
                <w:p w14:paraId="63B70EF9" w14:textId="77777777" w:rsidR="005F3C5D" w:rsidRPr="005F3C5D" w:rsidRDefault="005F3C5D" w:rsidP="005F3C5D">
                  <w:pPr>
                    <w:rPr>
                      <w:rFonts w:ascii="Arial" w:hAnsi="Arial" w:cs="Arial"/>
                      <w:szCs w:val="24"/>
                    </w:rPr>
                  </w:pPr>
                </w:p>
                <w:p w14:paraId="00C650B6" w14:textId="77777777" w:rsidR="005F3C5D" w:rsidRPr="005F3C5D" w:rsidRDefault="005F3C5D" w:rsidP="005F3C5D">
                  <w:pPr>
                    <w:rPr>
                      <w:rFonts w:ascii="Arial" w:hAnsi="Arial" w:cs="Arial"/>
                      <w:szCs w:val="24"/>
                    </w:rPr>
                  </w:pPr>
                </w:p>
                <w:p w14:paraId="5312F8F5" w14:textId="77777777" w:rsidR="005F3C5D" w:rsidRPr="005F3C5D" w:rsidRDefault="005F3C5D" w:rsidP="005F3C5D">
                  <w:pPr>
                    <w:rPr>
                      <w:rFonts w:ascii="Arial" w:hAnsi="Arial" w:cs="Arial"/>
                      <w:szCs w:val="24"/>
                    </w:rPr>
                  </w:pPr>
                </w:p>
                <w:p w14:paraId="19E5BA9B" w14:textId="77777777" w:rsidR="005F3C5D" w:rsidRPr="005F3C5D" w:rsidRDefault="005F3C5D" w:rsidP="005F3C5D">
                  <w:pPr>
                    <w:rPr>
                      <w:rFonts w:ascii="Arial" w:hAnsi="Arial" w:cs="Arial"/>
                      <w:szCs w:val="24"/>
                    </w:rPr>
                  </w:pPr>
                </w:p>
                <w:p w14:paraId="1D3484F5" w14:textId="77777777" w:rsidR="005F3C5D" w:rsidRPr="005F3C5D" w:rsidRDefault="005F3C5D" w:rsidP="005F3C5D">
                  <w:pPr>
                    <w:rPr>
                      <w:rFonts w:ascii="Arial" w:hAnsi="Arial" w:cs="Arial"/>
                      <w:szCs w:val="24"/>
                    </w:rPr>
                  </w:pPr>
                </w:p>
                <w:p w14:paraId="02DD6AC6" w14:textId="77777777" w:rsidR="00FE2CEA" w:rsidRPr="00AE735F" w:rsidRDefault="00FE2CEA" w:rsidP="005F3C5D">
                  <w:pPr>
                    <w:rPr>
                      <w:rFonts w:cs="Arial"/>
                      <w:sz w:val="22"/>
                      <w:szCs w:val="22"/>
                    </w:rPr>
                  </w:pPr>
                </w:p>
              </w:tc>
            </w:tr>
            <w:tr w:rsidR="00D6175C" w:rsidRPr="00C3575A" w14:paraId="28641E46" w14:textId="77777777" w:rsidTr="003815E4">
              <w:trPr>
                <w:trHeight w:val="70"/>
              </w:trPr>
              <w:tc>
                <w:tcPr>
                  <w:tcW w:w="3290" w:type="pct"/>
                </w:tcPr>
                <w:p w14:paraId="0E456086" w14:textId="77777777" w:rsidR="00D6175C" w:rsidRDefault="00430B92" w:rsidP="001F38F1">
                  <w:pPr>
                    <w:tabs>
                      <w:tab w:val="left" w:pos="-720"/>
                    </w:tabs>
                    <w:suppressAutoHyphens/>
                    <w:rPr>
                      <w:rFonts w:ascii="Arial" w:hAnsi="Arial" w:cs="Arial"/>
                      <w:b/>
                      <w:sz w:val="22"/>
                      <w:u w:val="single"/>
                    </w:rPr>
                  </w:pPr>
                  <w:r>
                    <w:rPr>
                      <w:rFonts w:ascii="Arial" w:hAnsi="Arial" w:cs="Arial"/>
                      <w:b/>
                      <w:sz w:val="22"/>
                      <w:u w:val="single"/>
                    </w:rPr>
                    <w:lastRenderedPageBreak/>
                    <w:t>KNH BEHAVIOURS</w:t>
                  </w:r>
                </w:p>
                <w:p w14:paraId="1694A442" w14:textId="77777777" w:rsidR="00430B92" w:rsidRDefault="00430B92" w:rsidP="001F38F1">
                  <w:pPr>
                    <w:tabs>
                      <w:tab w:val="left" w:pos="-720"/>
                    </w:tabs>
                    <w:suppressAutoHyphens/>
                    <w:rPr>
                      <w:rFonts w:ascii="Arial" w:hAnsi="Arial" w:cs="Arial"/>
                      <w:b/>
                      <w:sz w:val="22"/>
                      <w:u w:val="single"/>
                    </w:rPr>
                  </w:pPr>
                </w:p>
                <w:p w14:paraId="5F6E30F0" w14:textId="77777777" w:rsidR="00430B92" w:rsidRPr="00E70915" w:rsidRDefault="00E70915" w:rsidP="001F38F1">
                  <w:pPr>
                    <w:tabs>
                      <w:tab w:val="left" w:pos="-720"/>
                    </w:tabs>
                    <w:suppressAutoHyphens/>
                    <w:rPr>
                      <w:rFonts w:ascii="Arial" w:hAnsi="Arial" w:cs="Arial"/>
                      <w:b/>
                      <w:bCs/>
                      <w:spacing w:val="-2"/>
                      <w:szCs w:val="24"/>
                    </w:rPr>
                  </w:pPr>
                  <w:r w:rsidRPr="00E70915">
                    <w:rPr>
                      <w:rFonts w:ascii="Arial" w:hAnsi="Arial" w:cs="Arial"/>
                      <w:b/>
                      <w:bCs/>
                      <w:spacing w:val="-2"/>
                      <w:szCs w:val="24"/>
                    </w:rPr>
                    <w:t>Progressive</w:t>
                  </w:r>
                </w:p>
                <w:p w14:paraId="21586157" w14:textId="77777777" w:rsidR="00D6175C" w:rsidRPr="00E70915" w:rsidRDefault="00D6175C" w:rsidP="00E70915">
                  <w:pPr>
                    <w:numPr>
                      <w:ilvl w:val="0"/>
                      <w:numId w:val="20"/>
                    </w:numPr>
                    <w:tabs>
                      <w:tab w:val="left" w:pos="-720"/>
                    </w:tabs>
                    <w:suppressAutoHyphens/>
                    <w:ind w:left="281" w:hanging="281"/>
                    <w:jc w:val="both"/>
                    <w:rPr>
                      <w:rFonts w:ascii="Arial" w:hAnsi="Arial" w:cs="Arial"/>
                      <w:bCs/>
                      <w:spacing w:val="-2"/>
                      <w:szCs w:val="24"/>
                    </w:rPr>
                  </w:pPr>
                  <w:r w:rsidRPr="006B3569">
                    <w:rPr>
                      <w:rFonts w:ascii="Arial" w:hAnsi="Arial" w:cs="Arial"/>
                      <w:bCs/>
                      <w:spacing w:val="-2"/>
                      <w:szCs w:val="24"/>
                    </w:rPr>
                    <w:t xml:space="preserve">Able to demonstrate </w:t>
                  </w:r>
                  <w:r w:rsidR="00E70915">
                    <w:rPr>
                      <w:rFonts w:ascii="Arial" w:hAnsi="Arial" w:cs="Arial"/>
                      <w:color w:val="000000"/>
                      <w:szCs w:val="24"/>
                      <w:lang w:eastAsia="en-GB"/>
                    </w:rPr>
                    <w:t>a</w:t>
                  </w:r>
                  <w:r w:rsidR="00E70915" w:rsidRPr="005A3B5E">
                    <w:rPr>
                      <w:rFonts w:ascii="Arial" w:hAnsi="Arial" w:cs="Arial"/>
                      <w:color w:val="000000"/>
                      <w:szCs w:val="24"/>
                      <w:lang w:eastAsia="en-GB"/>
                    </w:rPr>
                    <w:t xml:space="preserve">bility to </w:t>
                  </w:r>
                  <w:r w:rsidR="00381A19">
                    <w:rPr>
                      <w:rFonts w:ascii="Arial" w:hAnsi="Arial" w:cs="Arial"/>
                      <w:color w:val="000000"/>
                      <w:szCs w:val="24"/>
                      <w:lang w:eastAsia="en-GB"/>
                    </w:rPr>
                    <w:t xml:space="preserve">engage in the </w:t>
                  </w:r>
                  <w:proofErr w:type="gramStart"/>
                  <w:r w:rsidR="00E70915" w:rsidRPr="005A3B5E">
                    <w:rPr>
                      <w:rFonts w:ascii="Arial" w:hAnsi="Arial" w:cs="Arial"/>
                      <w:color w:val="000000"/>
                      <w:szCs w:val="24"/>
                      <w:lang w:eastAsia="en-GB"/>
                    </w:rPr>
                    <w:t>develop</w:t>
                  </w:r>
                  <w:r w:rsidR="00381A19">
                    <w:rPr>
                      <w:rFonts w:ascii="Arial" w:hAnsi="Arial" w:cs="Arial"/>
                      <w:color w:val="000000"/>
                      <w:szCs w:val="24"/>
                      <w:lang w:eastAsia="en-GB"/>
                    </w:rPr>
                    <w:t xml:space="preserve">ment </w:t>
                  </w:r>
                  <w:r w:rsidR="00E70915" w:rsidRPr="005A3B5E">
                    <w:rPr>
                      <w:rFonts w:ascii="Arial" w:hAnsi="Arial" w:cs="Arial"/>
                      <w:color w:val="000000"/>
                      <w:szCs w:val="24"/>
                      <w:lang w:eastAsia="en-GB"/>
                    </w:rPr>
                    <w:t xml:space="preserve"> and</w:t>
                  </w:r>
                  <w:proofErr w:type="gramEnd"/>
                  <w:r w:rsidR="00E70915" w:rsidRPr="005A3B5E">
                    <w:rPr>
                      <w:rFonts w:ascii="Arial" w:hAnsi="Arial" w:cs="Arial"/>
                      <w:color w:val="000000"/>
                      <w:szCs w:val="24"/>
                      <w:lang w:eastAsia="en-GB"/>
                    </w:rPr>
                    <w:t xml:space="preserve"> </w:t>
                  </w:r>
                  <w:r w:rsidR="00CF3B73" w:rsidRPr="005A3B5E">
                    <w:rPr>
                      <w:rFonts w:ascii="Arial" w:hAnsi="Arial" w:cs="Arial"/>
                      <w:color w:val="000000"/>
                      <w:szCs w:val="24"/>
                      <w:lang w:eastAsia="en-GB"/>
                    </w:rPr>
                    <w:t>implement</w:t>
                  </w:r>
                  <w:r w:rsidR="00CF3B73">
                    <w:rPr>
                      <w:rFonts w:ascii="Arial" w:hAnsi="Arial" w:cs="Arial"/>
                      <w:color w:val="000000"/>
                      <w:szCs w:val="24"/>
                      <w:lang w:eastAsia="en-GB"/>
                    </w:rPr>
                    <w:t>ation</w:t>
                  </w:r>
                  <w:r w:rsidR="00381A19">
                    <w:rPr>
                      <w:rFonts w:ascii="Arial" w:hAnsi="Arial" w:cs="Arial"/>
                      <w:color w:val="000000"/>
                      <w:szCs w:val="24"/>
                      <w:lang w:eastAsia="en-GB"/>
                    </w:rPr>
                    <w:t xml:space="preserve"> of </w:t>
                  </w:r>
                  <w:r w:rsidR="00E70915" w:rsidRPr="005A3B5E">
                    <w:rPr>
                      <w:rFonts w:ascii="Arial" w:hAnsi="Arial" w:cs="Arial"/>
                      <w:color w:val="000000"/>
                      <w:szCs w:val="24"/>
                      <w:lang w:eastAsia="en-GB"/>
                    </w:rPr>
                    <w:t xml:space="preserve"> innovative ideas to improve the service</w:t>
                  </w:r>
                  <w:r w:rsidR="00E70915">
                    <w:rPr>
                      <w:rFonts w:ascii="Arial" w:hAnsi="Arial" w:cs="Arial"/>
                      <w:color w:val="000000"/>
                      <w:szCs w:val="24"/>
                      <w:lang w:eastAsia="en-GB"/>
                    </w:rPr>
                    <w:t xml:space="preserve"> or way of working</w:t>
                  </w:r>
                </w:p>
                <w:p w14:paraId="569B1B6C" w14:textId="77777777" w:rsidR="00E70915" w:rsidRDefault="00E70915" w:rsidP="00E70915">
                  <w:pPr>
                    <w:tabs>
                      <w:tab w:val="left" w:pos="-720"/>
                    </w:tabs>
                    <w:suppressAutoHyphens/>
                    <w:jc w:val="both"/>
                    <w:rPr>
                      <w:rFonts w:ascii="Arial" w:hAnsi="Arial" w:cs="Arial"/>
                      <w:bCs/>
                      <w:spacing w:val="-2"/>
                      <w:szCs w:val="24"/>
                    </w:rPr>
                  </w:pPr>
                </w:p>
                <w:p w14:paraId="1777EFC1" w14:textId="77777777" w:rsidR="00E70915" w:rsidRPr="00E70915" w:rsidRDefault="00E70915" w:rsidP="00E70915">
                  <w:pPr>
                    <w:tabs>
                      <w:tab w:val="left" w:pos="-720"/>
                    </w:tabs>
                    <w:suppressAutoHyphens/>
                    <w:jc w:val="both"/>
                    <w:rPr>
                      <w:rFonts w:ascii="Arial" w:hAnsi="Arial" w:cs="Arial"/>
                      <w:b/>
                      <w:bCs/>
                      <w:spacing w:val="-2"/>
                      <w:szCs w:val="24"/>
                    </w:rPr>
                  </w:pPr>
                  <w:r w:rsidRPr="00E70915">
                    <w:rPr>
                      <w:rFonts w:ascii="Arial" w:hAnsi="Arial" w:cs="Arial"/>
                      <w:b/>
                      <w:bCs/>
                      <w:spacing w:val="-2"/>
                      <w:szCs w:val="24"/>
                    </w:rPr>
                    <w:lastRenderedPageBreak/>
                    <w:t>Engaged</w:t>
                  </w:r>
                </w:p>
                <w:p w14:paraId="6F3579B4" w14:textId="77777777" w:rsidR="00E70915" w:rsidRDefault="00224637" w:rsidP="00E70915">
                  <w:pPr>
                    <w:numPr>
                      <w:ilvl w:val="0"/>
                      <w:numId w:val="20"/>
                    </w:numPr>
                    <w:tabs>
                      <w:tab w:val="left" w:pos="-720"/>
                    </w:tabs>
                    <w:suppressAutoHyphens/>
                    <w:ind w:left="281" w:hanging="281"/>
                    <w:jc w:val="both"/>
                    <w:rPr>
                      <w:rFonts w:ascii="Arial" w:hAnsi="Arial" w:cs="Arial"/>
                      <w:bCs/>
                      <w:spacing w:val="-2"/>
                      <w:szCs w:val="24"/>
                    </w:rPr>
                  </w:pPr>
                  <w:r>
                    <w:rPr>
                      <w:rFonts w:ascii="Arial" w:hAnsi="Arial" w:cs="Arial"/>
                      <w:bCs/>
                      <w:spacing w:val="-2"/>
                      <w:szCs w:val="24"/>
                    </w:rPr>
                    <w:t>Able to d</w:t>
                  </w:r>
                  <w:r w:rsidR="004A7240">
                    <w:rPr>
                      <w:rFonts w:ascii="Arial" w:hAnsi="Arial" w:cs="Arial"/>
                      <w:bCs/>
                      <w:spacing w:val="-2"/>
                      <w:szCs w:val="24"/>
                    </w:rPr>
                    <w:t>emonstrate that they are passionate about their work and what KNH is trying to achieve</w:t>
                  </w:r>
                </w:p>
                <w:p w14:paraId="718AF03D" w14:textId="77777777" w:rsidR="00D6175C" w:rsidRDefault="00D6175C" w:rsidP="001F38F1">
                  <w:pPr>
                    <w:tabs>
                      <w:tab w:val="left" w:pos="-720"/>
                    </w:tabs>
                    <w:suppressAutoHyphens/>
                    <w:jc w:val="both"/>
                    <w:rPr>
                      <w:rFonts w:ascii="Arial" w:hAnsi="Arial" w:cs="Arial"/>
                      <w:bCs/>
                      <w:spacing w:val="-2"/>
                      <w:szCs w:val="24"/>
                    </w:rPr>
                  </w:pPr>
                </w:p>
                <w:p w14:paraId="7A2F4C1E" w14:textId="77777777" w:rsidR="00E70915" w:rsidRPr="004A7240" w:rsidRDefault="00E70915" w:rsidP="001F38F1">
                  <w:pPr>
                    <w:tabs>
                      <w:tab w:val="left" w:pos="-720"/>
                    </w:tabs>
                    <w:suppressAutoHyphens/>
                    <w:jc w:val="both"/>
                    <w:rPr>
                      <w:rFonts w:ascii="Arial" w:hAnsi="Arial" w:cs="Arial"/>
                      <w:b/>
                      <w:bCs/>
                      <w:spacing w:val="-2"/>
                      <w:szCs w:val="24"/>
                    </w:rPr>
                  </w:pPr>
                  <w:r w:rsidRPr="00E70915">
                    <w:rPr>
                      <w:rFonts w:ascii="Arial" w:hAnsi="Arial" w:cs="Arial"/>
                      <w:b/>
                      <w:bCs/>
                      <w:spacing w:val="-2"/>
                      <w:szCs w:val="24"/>
                    </w:rPr>
                    <w:t>Respectful</w:t>
                  </w:r>
                </w:p>
                <w:p w14:paraId="038813C3" w14:textId="77777777" w:rsidR="00E70915" w:rsidRDefault="004A7240" w:rsidP="001F38F1">
                  <w:pPr>
                    <w:numPr>
                      <w:ilvl w:val="0"/>
                      <w:numId w:val="20"/>
                    </w:numPr>
                    <w:tabs>
                      <w:tab w:val="left" w:pos="-720"/>
                    </w:tabs>
                    <w:suppressAutoHyphens/>
                    <w:ind w:left="281" w:hanging="281"/>
                    <w:jc w:val="both"/>
                    <w:rPr>
                      <w:rFonts w:ascii="Arial" w:hAnsi="Arial" w:cs="Arial"/>
                      <w:bCs/>
                      <w:spacing w:val="-2"/>
                      <w:szCs w:val="24"/>
                    </w:rPr>
                  </w:pPr>
                  <w:r w:rsidRPr="004A7240">
                    <w:rPr>
                      <w:rFonts w:ascii="Arial" w:hAnsi="Arial" w:cs="Arial"/>
                      <w:bCs/>
                      <w:spacing w:val="-2"/>
                      <w:szCs w:val="24"/>
                    </w:rPr>
                    <w:t>Treats people as individuals</w:t>
                  </w:r>
                  <w:r w:rsidR="00224637">
                    <w:rPr>
                      <w:rFonts w:ascii="Arial" w:hAnsi="Arial" w:cs="Arial"/>
                      <w:bCs/>
                      <w:spacing w:val="-2"/>
                      <w:szCs w:val="24"/>
                    </w:rPr>
                    <w:t xml:space="preserve"> </w:t>
                  </w:r>
                  <w:r w:rsidR="00E75236">
                    <w:rPr>
                      <w:rFonts w:ascii="Arial" w:hAnsi="Arial" w:cs="Arial"/>
                      <w:bCs/>
                      <w:spacing w:val="-2"/>
                      <w:szCs w:val="24"/>
                    </w:rPr>
                    <w:t xml:space="preserve">with </w:t>
                  </w:r>
                  <w:proofErr w:type="spellStart"/>
                  <w:r w:rsidR="00E75236" w:rsidRPr="004A7240">
                    <w:rPr>
                      <w:rFonts w:ascii="Arial" w:hAnsi="Arial" w:cs="Arial"/>
                      <w:bCs/>
                      <w:spacing w:val="-2"/>
                      <w:szCs w:val="24"/>
                    </w:rPr>
                    <w:t>courteous</w:t>
                  </w:r>
                  <w:r w:rsidR="00E75236">
                    <w:rPr>
                      <w:rFonts w:ascii="Arial" w:hAnsi="Arial" w:cs="Arial"/>
                      <w:bCs/>
                      <w:spacing w:val="-2"/>
                      <w:szCs w:val="24"/>
                    </w:rPr>
                    <w:t>y</w:t>
                  </w:r>
                  <w:proofErr w:type="spellEnd"/>
                  <w:r w:rsidRPr="004A7240">
                    <w:rPr>
                      <w:rFonts w:ascii="Arial" w:hAnsi="Arial" w:cs="Arial"/>
                      <w:bCs/>
                      <w:spacing w:val="-2"/>
                      <w:szCs w:val="24"/>
                    </w:rPr>
                    <w:t>, kind</w:t>
                  </w:r>
                  <w:r w:rsidR="00224637">
                    <w:rPr>
                      <w:rFonts w:ascii="Arial" w:hAnsi="Arial" w:cs="Arial"/>
                      <w:bCs/>
                      <w:spacing w:val="-2"/>
                      <w:szCs w:val="24"/>
                    </w:rPr>
                    <w:t xml:space="preserve">ness and </w:t>
                  </w:r>
                  <w:r w:rsidR="00BD084F">
                    <w:rPr>
                      <w:rFonts w:ascii="Arial" w:hAnsi="Arial" w:cs="Arial"/>
                      <w:bCs/>
                      <w:spacing w:val="-2"/>
                      <w:szCs w:val="24"/>
                    </w:rPr>
                    <w:t xml:space="preserve">empathy </w:t>
                  </w:r>
                  <w:r w:rsidR="00BD084F" w:rsidRPr="004A7240">
                    <w:rPr>
                      <w:rFonts w:ascii="Arial" w:hAnsi="Arial" w:cs="Arial"/>
                      <w:bCs/>
                      <w:spacing w:val="-2"/>
                      <w:szCs w:val="24"/>
                    </w:rPr>
                    <w:t>and</w:t>
                  </w:r>
                  <w:r>
                    <w:rPr>
                      <w:rFonts w:ascii="Arial" w:hAnsi="Arial" w:cs="Arial"/>
                      <w:bCs/>
                      <w:spacing w:val="-2"/>
                      <w:szCs w:val="24"/>
                    </w:rPr>
                    <w:t xml:space="preserve"> </w:t>
                  </w:r>
                  <w:proofErr w:type="gramStart"/>
                  <w:r w:rsidRPr="004A7240">
                    <w:rPr>
                      <w:rFonts w:ascii="Arial" w:hAnsi="Arial" w:cs="Arial"/>
                      <w:bCs/>
                      <w:spacing w:val="-2"/>
                      <w:szCs w:val="24"/>
                    </w:rPr>
                    <w:t>takes into account</w:t>
                  </w:r>
                  <w:proofErr w:type="gramEnd"/>
                  <w:r w:rsidRPr="004A7240">
                    <w:rPr>
                      <w:rFonts w:ascii="Arial" w:hAnsi="Arial" w:cs="Arial"/>
                      <w:bCs/>
                      <w:spacing w:val="-2"/>
                      <w:szCs w:val="24"/>
                    </w:rPr>
                    <w:t xml:space="preserve"> cultural </w:t>
                  </w:r>
                  <w:r>
                    <w:rPr>
                      <w:rFonts w:ascii="Arial" w:hAnsi="Arial" w:cs="Arial"/>
                      <w:bCs/>
                      <w:spacing w:val="-2"/>
                      <w:szCs w:val="24"/>
                    </w:rPr>
                    <w:t>sensitivities.</w:t>
                  </w:r>
                </w:p>
                <w:p w14:paraId="166AD2DE" w14:textId="77777777" w:rsidR="004A7240" w:rsidRPr="004A7240" w:rsidRDefault="004A7240" w:rsidP="004A7240">
                  <w:pPr>
                    <w:tabs>
                      <w:tab w:val="left" w:pos="-720"/>
                    </w:tabs>
                    <w:suppressAutoHyphens/>
                    <w:ind w:left="281"/>
                    <w:jc w:val="both"/>
                    <w:rPr>
                      <w:rFonts w:ascii="Arial" w:hAnsi="Arial" w:cs="Arial"/>
                      <w:bCs/>
                      <w:spacing w:val="-2"/>
                      <w:szCs w:val="24"/>
                    </w:rPr>
                  </w:pPr>
                </w:p>
                <w:p w14:paraId="1B285CE0" w14:textId="77777777" w:rsidR="00E70915" w:rsidRPr="00E70915" w:rsidRDefault="00E70915" w:rsidP="001F38F1">
                  <w:pPr>
                    <w:tabs>
                      <w:tab w:val="left" w:pos="-720"/>
                    </w:tabs>
                    <w:suppressAutoHyphens/>
                    <w:jc w:val="both"/>
                    <w:rPr>
                      <w:rFonts w:ascii="Arial" w:hAnsi="Arial" w:cs="Arial"/>
                      <w:b/>
                      <w:bCs/>
                      <w:spacing w:val="-2"/>
                      <w:szCs w:val="24"/>
                    </w:rPr>
                  </w:pPr>
                  <w:r w:rsidRPr="00E70915">
                    <w:rPr>
                      <w:rFonts w:ascii="Arial" w:hAnsi="Arial" w:cs="Arial"/>
                      <w:b/>
                      <w:bCs/>
                      <w:spacing w:val="-2"/>
                      <w:szCs w:val="24"/>
                    </w:rPr>
                    <w:t>Customer Focused</w:t>
                  </w:r>
                </w:p>
                <w:p w14:paraId="767FC920" w14:textId="77777777" w:rsidR="00E70915" w:rsidRDefault="00E70915" w:rsidP="00E70915">
                  <w:pPr>
                    <w:numPr>
                      <w:ilvl w:val="0"/>
                      <w:numId w:val="19"/>
                    </w:numPr>
                    <w:tabs>
                      <w:tab w:val="left" w:pos="-720"/>
                    </w:tabs>
                    <w:suppressAutoHyphens/>
                    <w:ind w:left="281" w:hanging="281"/>
                    <w:jc w:val="both"/>
                    <w:rPr>
                      <w:rFonts w:ascii="Arial" w:hAnsi="Arial" w:cs="Arial"/>
                      <w:bCs/>
                      <w:spacing w:val="-2"/>
                      <w:szCs w:val="24"/>
                    </w:rPr>
                  </w:pPr>
                  <w:r w:rsidRPr="00430B92">
                    <w:rPr>
                      <w:rFonts w:ascii="Arial" w:hAnsi="Arial" w:cs="Arial"/>
                      <w:bCs/>
                      <w:spacing w:val="-2"/>
                      <w:szCs w:val="24"/>
                    </w:rPr>
                    <w:t>Able to demonstrate delivery of excellent customer service within a customer focused environment</w:t>
                  </w:r>
                </w:p>
                <w:p w14:paraId="1F53C2F8" w14:textId="77777777" w:rsidR="001170A2" w:rsidRDefault="001170A2" w:rsidP="001170A2">
                  <w:pPr>
                    <w:tabs>
                      <w:tab w:val="left" w:pos="-720"/>
                    </w:tabs>
                    <w:suppressAutoHyphens/>
                    <w:ind w:left="281"/>
                    <w:jc w:val="both"/>
                    <w:rPr>
                      <w:rFonts w:ascii="Arial" w:hAnsi="Arial" w:cs="Arial"/>
                      <w:bCs/>
                      <w:spacing w:val="-2"/>
                      <w:szCs w:val="24"/>
                    </w:rPr>
                  </w:pPr>
                </w:p>
                <w:p w14:paraId="6B6B5EC3" w14:textId="77777777" w:rsidR="001170A2" w:rsidRDefault="001170A2" w:rsidP="001170A2">
                  <w:pPr>
                    <w:tabs>
                      <w:tab w:val="left" w:pos="-720"/>
                    </w:tabs>
                    <w:suppressAutoHyphens/>
                    <w:ind w:left="281"/>
                    <w:jc w:val="both"/>
                    <w:rPr>
                      <w:rFonts w:ascii="Arial" w:hAnsi="Arial" w:cs="Arial"/>
                      <w:bCs/>
                      <w:spacing w:val="-2"/>
                      <w:szCs w:val="24"/>
                    </w:rPr>
                  </w:pPr>
                </w:p>
                <w:p w14:paraId="111F414C" w14:textId="77777777" w:rsidR="00E70915" w:rsidRDefault="00E70915" w:rsidP="00E70915">
                  <w:pPr>
                    <w:tabs>
                      <w:tab w:val="left" w:pos="-720"/>
                    </w:tabs>
                    <w:suppressAutoHyphens/>
                    <w:jc w:val="both"/>
                    <w:rPr>
                      <w:rFonts w:ascii="Arial" w:hAnsi="Arial" w:cs="Arial"/>
                      <w:bCs/>
                      <w:spacing w:val="-2"/>
                      <w:szCs w:val="24"/>
                    </w:rPr>
                  </w:pPr>
                </w:p>
                <w:p w14:paraId="7718CE28" w14:textId="77777777" w:rsidR="00E70915" w:rsidRPr="00E70915" w:rsidRDefault="00E70915" w:rsidP="00E70915">
                  <w:pPr>
                    <w:tabs>
                      <w:tab w:val="left" w:pos="-720"/>
                    </w:tabs>
                    <w:suppressAutoHyphens/>
                    <w:jc w:val="both"/>
                    <w:rPr>
                      <w:rFonts w:ascii="Arial" w:hAnsi="Arial" w:cs="Arial"/>
                      <w:b/>
                      <w:bCs/>
                      <w:spacing w:val="-2"/>
                      <w:szCs w:val="24"/>
                    </w:rPr>
                  </w:pPr>
                  <w:r w:rsidRPr="00E70915">
                    <w:rPr>
                      <w:rFonts w:ascii="Arial" w:hAnsi="Arial" w:cs="Arial"/>
                      <w:b/>
                      <w:bCs/>
                      <w:spacing w:val="-2"/>
                      <w:szCs w:val="24"/>
                    </w:rPr>
                    <w:t>Honest</w:t>
                  </w:r>
                </w:p>
                <w:p w14:paraId="0DA9D4A9" w14:textId="77777777" w:rsidR="00E70915" w:rsidRPr="004A7240" w:rsidRDefault="004A7240" w:rsidP="00E70915">
                  <w:pPr>
                    <w:numPr>
                      <w:ilvl w:val="0"/>
                      <w:numId w:val="19"/>
                    </w:numPr>
                    <w:tabs>
                      <w:tab w:val="left" w:pos="-720"/>
                    </w:tabs>
                    <w:suppressAutoHyphens/>
                    <w:ind w:left="284" w:hanging="281"/>
                    <w:jc w:val="both"/>
                    <w:rPr>
                      <w:rFonts w:ascii="Arial" w:hAnsi="Arial" w:cs="Arial"/>
                      <w:bCs/>
                      <w:spacing w:val="-2"/>
                      <w:szCs w:val="24"/>
                    </w:rPr>
                  </w:pPr>
                  <w:r w:rsidRPr="004A7240">
                    <w:rPr>
                      <w:rFonts w:ascii="Arial" w:hAnsi="Arial" w:cs="Arial"/>
                      <w:bCs/>
                      <w:spacing w:val="-2"/>
                      <w:szCs w:val="24"/>
                    </w:rPr>
                    <w:t xml:space="preserve">Proven track record of being transparent and open </w:t>
                  </w:r>
                </w:p>
                <w:p w14:paraId="4750223F" w14:textId="77777777" w:rsidR="00D6175C" w:rsidRPr="005F3C5D" w:rsidRDefault="00D6175C" w:rsidP="005F3C5D">
                  <w:pPr>
                    <w:tabs>
                      <w:tab w:val="left" w:pos="3885"/>
                    </w:tabs>
                    <w:rPr>
                      <w:rFonts w:cs="Arial"/>
                      <w:sz w:val="22"/>
                    </w:rPr>
                  </w:pPr>
                </w:p>
              </w:tc>
              <w:tc>
                <w:tcPr>
                  <w:tcW w:w="712" w:type="pct"/>
                </w:tcPr>
                <w:p w14:paraId="683EB655" w14:textId="77777777" w:rsidR="00D6175C" w:rsidRPr="005D3CCB" w:rsidRDefault="00D6175C" w:rsidP="001F38F1">
                  <w:pPr>
                    <w:rPr>
                      <w:rFonts w:cs="Arial"/>
                      <w:sz w:val="22"/>
                    </w:rPr>
                  </w:pPr>
                </w:p>
                <w:p w14:paraId="48E5C6DA" w14:textId="77777777" w:rsidR="00D6175C" w:rsidRPr="005D3CCB" w:rsidRDefault="00D6175C" w:rsidP="001F38F1">
                  <w:pPr>
                    <w:rPr>
                      <w:rFonts w:cs="Arial"/>
                      <w:sz w:val="22"/>
                    </w:rPr>
                  </w:pPr>
                </w:p>
                <w:p w14:paraId="320A6938" w14:textId="77777777" w:rsidR="00D6175C" w:rsidRPr="005D3CCB" w:rsidRDefault="00D6175C" w:rsidP="00430B92">
                  <w:pPr>
                    <w:rPr>
                      <w:rFonts w:cs="Arial"/>
                      <w:sz w:val="22"/>
                    </w:rPr>
                  </w:pPr>
                </w:p>
                <w:p w14:paraId="547362E2" w14:textId="77777777" w:rsidR="00D6175C" w:rsidRDefault="00224637" w:rsidP="005F3C5D">
                  <w:pPr>
                    <w:jc w:val="center"/>
                    <w:rPr>
                      <w:rFonts w:ascii="Arial" w:hAnsi="Arial" w:cs="Arial"/>
                      <w:szCs w:val="24"/>
                    </w:rPr>
                  </w:pPr>
                  <w:r w:rsidRPr="005F3C5D">
                    <w:rPr>
                      <w:rFonts w:ascii="Arial" w:hAnsi="Arial" w:cs="Arial"/>
                      <w:szCs w:val="24"/>
                    </w:rPr>
                    <w:t>E</w:t>
                  </w:r>
                </w:p>
                <w:p w14:paraId="69A55443" w14:textId="77777777" w:rsidR="00224637" w:rsidRDefault="00224637" w:rsidP="005F3C5D">
                  <w:pPr>
                    <w:jc w:val="center"/>
                    <w:rPr>
                      <w:rFonts w:ascii="Arial" w:hAnsi="Arial" w:cs="Arial"/>
                      <w:szCs w:val="24"/>
                    </w:rPr>
                  </w:pPr>
                </w:p>
                <w:p w14:paraId="069E7838" w14:textId="77777777" w:rsidR="00224637" w:rsidRDefault="00224637" w:rsidP="005F3C5D">
                  <w:pPr>
                    <w:jc w:val="center"/>
                    <w:rPr>
                      <w:rFonts w:ascii="Arial" w:hAnsi="Arial" w:cs="Arial"/>
                      <w:szCs w:val="24"/>
                    </w:rPr>
                  </w:pPr>
                </w:p>
                <w:p w14:paraId="0876A2B6" w14:textId="77777777" w:rsidR="00224637" w:rsidRDefault="00224637" w:rsidP="005F3C5D">
                  <w:pPr>
                    <w:jc w:val="center"/>
                    <w:rPr>
                      <w:rFonts w:ascii="Arial" w:hAnsi="Arial" w:cs="Arial"/>
                      <w:szCs w:val="24"/>
                    </w:rPr>
                  </w:pPr>
                </w:p>
                <w:p w14:paraId="4A4CD398" w14:textId="77777777" w:rsidR="00224637" w:rsidRDefault="00224637" w:rsidP="005F3C5D">
                  <w:pPr>
                    <w:jc w:val="center"/>
                    <w:rPr>
                      <w:rFonts w:ascii="Arial" w:hAnsi="Arial" w:cs="Arial"/>
                      <w:szCs w:val="24"/>
                    </w:rPr>
                  </w:pPr>
                  <w:r>
                    <w:rPr>
                      <w:rFonts w:ascii="Arial" w:hAnsi="Arial" w:cs="Arial"/>
                      <w:szCs w:val="24"/>
                    </w:rPr>
                    <w:t>E</w:t>
                  </w:r>
                </w:p>
                <w:p w14:paraId="005E3FE5" w14:textId="77777777" w:rsidR="00224637" w:rsidRDefault="00224637" w:rsidP="005F3C5D">
                  <w:pPr>
                    <w:jc w:val="center"/>
                    <w:rPr>
                      <w:rFonts w:ascii="Arial" w:hAnsi="Arial" w:cs="Arial"/>
                      <w:szCs w:val="24"/>
                    </w:rPr>
                  </w:pPr>
                </w:p>
                <w:p w14:paraId="3AC5E738" w14:textId="77777777" w:rsidR="00224637" w:rsidRDefault="00224637" w:rsidP="005F3C5D">
                  <w:pPr>
                    <w:jc w:val="center"/>
                    <w:rPr>
                      <w:rFonts w:ascii="Arial" w:hAnsi="Arial" w:cs="Arial"/>
                      <w:szCs w:val="24"/>
                    </w:rPr>
                  </w:pPr>
                </w:p>
                <w:p w14:paraId="55441D92" w14:textId="77777777" w:rsidR="00224637" w:rsidRDefault="00224637" w:rsidP="005F3C5D">
                  <w:pPr>
                    <w:jc w:val="center"/>
                    <w:rPr>
                      <w:rFonts w:ascii="Arial" w:hAnsi="Arial" w:cs="Arial"/>
                      <w:szCs w:val="24"/>
                    </w:rPr>
                  </w:pPr>
                </w:p>
                <w:p w14:paraId="312F442E" w14:textId="77777777" w:rsidR="00224637" w:rsidRDefault="00224637" w:rsidP="005F3C5D">
                  <w:pPr>
                    <w:jc w:val="center"/>
                    <w:rPr>
                      <w:rFonts w:ascii="Arial" w:hAnsi="Arial" w:cs="Arial"/>
                      <w:szCs w:val="24"/>
                    </w:rPr>
                  </w:pPr>
                  <w:r>
                    <w:rPr>
                      <w:rFonts w:ascii="Arial" w:hAnsi="Arial" w:cs="Arial"/>
                      <w:szCs w:val="24"/>
                    </w:rPr>
                    <w:t>E</w:t>
                  </w:r>
                </w:p>
                <w:p w14:paraId="7D575FE4" w14:textId="77777777" w:rsidR="00224637" w:rsidRDefault="00224637" w:rsidP="005F3C5D">
                  <w:pPr>
                    <w:jc w:val="center"/>
                    <w:rPr>
                      <w:rFonts w:ascii="Arial" w:hAnsi="Arial" w:cs="Arial"/>
                      <w:szCs w:val="24"/>
                    </w:rPr>
                  </w:pPr>
                </w:p>
                <w:p w14:paraId="1C069D19" w14:textId="77777777" w:rsidR="00224637" w:rsidRDefault="00224637" w:rsidP="005F3C5D">
                  <w:pPr>
                    <w:jc w:val="center"/>
                    <w:rPr>
                      <w:rFonts w:ascii="Arial" w:hAnsi="Arial" w:cs="Arial"/>
                      <w:szCs w:val="24"/>
                    </w:rPr>
                  </w:pPr>
                </w:p>
                <w:p w14:paraId="44C597E1" w14:textId="77777777" w:rsidR="00224637" w:rsidRDefault="00224637" w:rsidP="005F3C5D">
                  <w:pPr>
                    <w:jc w:val="center"/>
                    <w:rPr>
                      <w:rFonts w:ascii="Arial" w:hAnsi="Arial" w:cs="Arial"/>
                      <w:szCs w:val="24"/>
                    </w:rPr>
                  </w:pPr>
                </w:p>
                <w:p w14:paraId="6B607DBC" w14:textId="77777777" w:rsidR="00224637" w:rsidRDefault="00224637" w:rsidP="005F3C5D">
                  <w:pPr>
                    <w:jc w:val="center"/>
                    <w:rPr>
                      <w:rFonts w:ascii="Arial" w:hAnsi="Arial" w:cs="Arial"/>
                      <w:szCs w:val="24"/>
                    </w:rPr>
                  </w:pPr>
                </w:p>
                <w:p w14:paraId="6FC47DD2" w14:textId="77777777" w:rsidR="00224637" w:rsidRDefault="00224637" w:rsidP="005F3C5D">
                  <w:pPr>
                    <w:jc w:val="center"/>
                    <w:rPr>
                      <w:rFonts w:ascii="Arial" w:hAnsi="Arial" w:cs="Arial"/>
                      <w:szCs w:val="24"/>
                    </w:rPr>
                  </w:pPr>
                  <w:r>
                    <w:rPr>
                      <w:rFonts w:ascii="Arial" w:hAnsi="Arial" w:cs="Arial"/>
                      <w:szCs w:val="24"/>
                    </w:rPr>
                    <w:t>E</w:t>
                  </w:r>
                </w:p>
                <w:p w14:paraId="601BCA1D" w14:textId="77777777" w:rsidR="005274D1" w:rsidRDefault="005274D1" w:rsidP="005F3C5D">
                  <w:pPr>
                    <w:jc w:val="center"/>
                    <w:rPr>
                      <w:rFonts w:ascii="Arial" w:hAnsi="Arial" w:cs="Arial"/>
                      <w:szCs w:val="24"/>
                    </w:rPr>
                  </w:pPr>
                </w:p>
                <w:p w14:paraId="252598DF" w14:textId="77777777" w:rsidR="005274D1" w:rsidRDefault="005274D1" w:rsidP="005F3C5D">
                  <w:pPr>
                    <w:jc w:val="center"/>
                    <w:rPr>
                      <w:rFonts w:ascii="Arial" w:hAnsi="Arial" w:cs="Arial"/>
                      <w:szCs w:val="24"/>
                    </w:rPr>
                  </w:pPr>
                </w:p>
                <w:p w14:paraId="2E6670CA" w14:textId="77777777" w:rsidR="005274D1" w:rsidRDefault="005274D1" w:rsidP="005F3C5D">
                  <w:pPr>
                    <w:jc w:val="center"/>
                    <w:rPr>
                      <w:rFonts w:ascii="Arial" w:hAnsi="Arial" w:cs="Arial"/>
                      <w:szCs w:val="24"/>
                    </w:rPr>
                  </w:pPr>
                </w:p>
                <w:p w14:paraId="2B01BDB1" w14:textId="77777777" w:rsidR="00D6175C" w:rsidRPr="005D3CCB" w:rsidRDefault="005274D1" w:rsidP="00AF3304">
                  <w:pPr>
                    <w:jc w:val="center"/>
                    <w:rPr>
                      <w:rFonts w:cs="Arial"/>
                      <w:sz w:val="22"/>
                    </w:rPr>
                  </w:pPr>
                  <w:r>
                    <w:rPr>
                      <w:rFonts w:ascii="Arial" w:hAnsi="Arial" w:cs="Arial"/>
                      <w:szCs w:val="24"/>
                    </w:rPr>
                    <w:t>E</w:t>
                  </w:r>
                </w:p>
                <w:p w14:paraId="7CD6EDA3" w14:textId="77777777" w:rsidR="00D6175C" w:rsidRPr="005D3CCB" w:rsidRDefault="00D6175C" w:rsidP="001F38F1">
                  <w:pPr>
                    <w:rPr>
                      <w:rFonts w:cs="Arial"/>
                      <w:sz w:val="22"/>
                    </w:rPr>
                  </w:pPr>
                </w:p>
              </w:tc>
              <w:tc>
                <w:tcPr>
                  <w:tcW w:w="354" w:type="pct"/>
                </w:tcPr>
                <w:p w14:paraId="5C678B36" w14:textId="77777777" w:rsidR="00D6175C" w:rsidRPr="005F3C5D" w:rsidRDefault="00D6175C" w:rsidP="005F3C5D">
                  <w:pPr>
                    <w:jc w:val="center"/>
                    <w:rPr>
                      <w:rFonts w:ascii="Arial" w:hAnsi="Arial" w:cs="Arial"/>
                      <w:szCs w:val="24"/>
                    </w:rPr>
                  </w:pPr>
                </w:p>
                <w:p w14:paraId="0B548058" w14:textId="77777777" w:rsidR="00D6175C" w:rsidRPr="005F3C5D" w:rsidRDefault="00D6175C" w:rsidP="005F3C5D">
                  <w:pPr>
                    <w:jc w:val="center"/>
                    <w:rPr>
                      <w:rFonts w:ascii="Arial" w:hAnsi="Arial" w:cs="Arial"/>
                      <w:szCs w:val="24"/>
                    </w:rPr>
                  </w:pPr>
                </w:p>
                <w:p w14:paraId="43CC6EC2" w14:textId="77777777" w:rsidR="00D6175C" w:rsidRPr="005F3C5D" w:rsidRDefault="00D6175C" w:rsidP="005F3C5D">
                  <w:pPr>
                    <w:jc w:val="center"/>
                    <w:rPr>
                      <w:rFonts w:ascii="Arial" w:hAnsi="Arial" w:cs="Arial"/>
                      <w:szCs w:val="24"/>
                    </w:rPr>
                  </w:pPr>
                </w:p>
                <w:p w14:paraId="14C1EA90" w14:textId="77777777" w:rsidR="00D6175C" w:rsidRDefault="005F3C5D" w:rsidP="005F3C5D">
                  <w:pPr>
                    <w:jc w:val="center"/>
                    <w:rPr>
                      <w:rFonts w:ascii="Arial" w:hAnsi="Arial" w:cs="Arial"/>
                      <w:szCs w:val="24"/>
                    </w:rPr>
                  </w:pPr>
                  <w:r w:rsidRPr="005F3C5D">
                    <w:rPr>
                      <w:rFonts w:ascii="Arial" w:hAnsi="Arial" w:cs="Arial"/>
                      <w:szCs w:val="24"/>
                    </w:rPr>
                    <w:t>X</w:t>
                  </w:r>
                </w:p>
                <w:p w14:paraId="6E5040DF" w14:textId="77777777" w:rsidR="005F3C5D" w:rsidRDefault="005F3C5D" w:rsidP="005F3C5D">
                  <w:pPr>
                    <w:jc w:val="center"/>
                    <w:rPr>
                      <w:rFonts w:ascii="Arial" w:hAnsi="Arial" w:cs="Arial"/>
                      <w:szCs w:val="24"/>
                    </w:rPr>
                  </w:pPr>
                </w:p>
                <w:p w14:paraId="17D58B72" w14:textId="77777777" w:rsidR="005F3C5D" w:rsidRDefault="005F3C5D" w:rsidP="005F3C5D">
                  <w:pPr>
                    <w:jc w:val="center"/>
                    <w:rPr>
                      <w:rFonts w:ascii="Arial" w:hAnsi="Arial" w:cs="Arial"/>
                      <w:szCs w:val="24"/>
                    </w:rPr>
                  </w:pPr>
                </w:p>
                <w:p w14:paraId="7653658F" w14:textId="77777777" w:rsidR="005F3C5D" w:rsidRDefault="005F3C5D" w:rsidP="005F3C5D">
                  <w:pPr>
                    <w:jc w:val="center"/>
                    <w:rPr>
                      <w:rFonts w:ascii="Arial" w:hAnsi="Arial" w:cs="Arial"/>
                      <w:szCs w:val="24"/>
                    </w:rPr>
                  </w:pPr>
                </w:p>
                <w:p w14:paraId="786C1449" w14:textId="77777777" w:rsidR="005F3C5D" w:rsidRPr="005F3C5D" w:rsidRDefault="005F3C5D" w:rsidP="005F3C5D">
                  <w:pPr>
                    <w:jc w:val="center"/>
                    <w:rPr>
                      <w:rFonts w:ascii="Arial" w:hAnsi="Arial" w:cs="Arial"/>
                      <w:szCs w:val="24"/>
                    </w:rPr>
                  </w:pPr>
                  <w:r>
                    <w:rPr>
                      <w:rFonts w:ascii="Arial" w:hAnsi="Arial" w:cs="Arial"/>
                      <w:szCs w:val="24"/>
                    </w:rPr>
                    <w:t>X</w:t>
                  </w:r>
                </w:p>
                <w:p w14:paraId="65531FBD" w14:textId="77777777" w:rsidR="00D6175C" w:rsidRPr="005F3C5D" w:rsidRDefault="00D6175C" w:rsidP="005F3C5D">
                  <w:pPr>
                    <w:jc w:val="center"/>
                    <w:rPr>
                      <w:rFonts w:ascii="Arial" w:hAnsi="Arial" w:cs="Arial"/>
                      <w:szCs w:val="24"/>
                    </w:rPr>
                  </w:pPr>
                </w:p>
                <w:p w14:paraId="40F5932A" w14:textId="77777777" w:rsidR="00D6175C" w:rsidRPr="005F3C5D" w:rsidRDefault="00D6175C" w:rsidP="005F3C5D">
                  <w:pPr>
                    <w:jc w:val="center"/>
                    <w:rPr>
                      <w:rFonts w:ascii="Arial" w:hAnsi="Arial" w:cs="Arial"/>
                      <w:szCs w:val="24"/>
                    </w:rPr>
                  </w:pPr>
                </w:p>
                <w:p w14:paraId="281B959D" w14:textId="77777777" w:rsidR="00D6175C" w:rsidRPr="005F3C5D" w:rsidRDefault="00D6175C" w:rsidP="005F3C5D">
                  <w:pPr>
                    <w:jc w:val="center"/>
                    <w:rPr>
                      <w:rFonts w:ascii="Arial" w:hAnsi="Arial" w:cs="Arial"/>
                      <w:szCs w:val="24"/>
                    </w:rPr>
                  </w:pPr>
                </w:p>
                <w:p w14:paraId="45477C54" w14:textId="77777777" w:rsidR="00D6175C" w:rsidRPr="005F3C5D" w:rsidRDefault="005F3C5D" w:rsidP="005F3C5D">
                  <w:pPr>
                    <w:jc w:val="center"/>
                    <w:rPr>
                      <w:rFonts w:ascii="Arial" w:hAnsi="Arial" w:cs="Arial"/>
                      <w:szCs w:val="24"/>
                    </w:rPr>
                  </w:pPr>
                  <w:r>
                    <w:rPr>
                      <w:rFonts w:ascii="Arial" w:hAnsi="Arial" w:cs="Arial"/>
                      <w:szCs w:val="24"/>
                    </w:rPr>
                    <w:t>X</w:t>
                  </w:r>
                </w:p>
                <w:p w14:paraId="6279899D" w14:textId="77777777" w:rsidR="00D6175C" w:rsidRDefault="00D6175C" w:rsidP="005F3C5D">
                  <w:pPr>
                    <w:jc w:val="center"/>
                    <w:rPr>
                      <w:rFonts w:ascii="Arial" w:hAnsi="Arial" w:cs="Arial"/>
                      <w:szCs w:val="24"/>
                    </w:rPr>
                  </w:pPr>
                </w:p>
                <w:p w14:paraId="6BA149D6" w14:textId="77777777" w:rsidR="005F3C5D" w:rsidRDefault="005F3C5D" w:rsidP="005F3C5D">
                  <w:pPr>
                    <w:jc w:val="center"/>
                    <w:rPr>
                      <w:rFonts w:ascii="Arial" w:hAnsi="Arial" w:cs="Arial"/>
                      <w:szCs w:val="24"/>
                    </w:rPr>
                  </w:pPr>
                </w:p>
                <w:p w14:paraId="259A95F9" w14:textId="77777777" w:rsidR="005F3C5D" w:rsidRDefault="005F3C5D" w:rsidP="005F3C5D">
                  <w:pPr>
                    <w:jc w:val="center"/>
                    <w:rPr>
                      <w:rFonts w:ascii="Arial" w:hAnsi="Arial" w:cs="Arial"/>
                      <w:szCs w:val="24"/>
                    </w:rPr>
                  </w:pPr>
                </w:p>
                <w:p w14:paraId="3678356B" w14:textId="77777777" w:rsidR="005F3C5D" w:rsidRDefault="005F3C5D" w:rsidP="005F3C5D">
                  <w:pPr>
                    <w:jc w:val="center"/>
                    <w:rPr>
                      <w:rFonts w:ascii="Arial" w:hAnsi="Arial" w:cs="Arial"/>
                      <w:szCs w:val="24"/>
                    </w:rPr>
                  </w:pPr>
                </w:p>
                <w:p w14:paraId="3CA61A0B" w14:textId="77777777" w:rsidR="005F3C5D" w:rsidRDefault="005F3C5D" w:rsidP="005F3C5D">
                  <w:pPr>
                    <w:jc w:val="center"/>
                    <w:rPr>
                      <w:rFonts w:ascii="Arial" w:hAnsi="Arial" w:cs="Arial"/>
                      <w:szCs w:val="24"/>
                    </w:rPr>
                  </w:pPr>
                  <w:r>
                    <w:rPr>
                      <w:rFonts w:ascii="Arial" w:hAnsi="Arial" w:cs="Arial"/>
                      <w:szCs w:val="24"/>
                    </w:rPr>
                    <w:t>X</w:t>
                  </w:r>
                </w:p>
                <w:p w14:paraId="4B41FF79" w14:textId="77777777" w:rsidR="005F3C5D" w:rsidRDefault="005F3C5D" w:rsidP="005F3C5D">
                  <w:pPr>
                    <w:jc w:val="center"/>
                    <w:rPr>
                      <w:rFonts w:ascii="Arial" w:hAnsi="Arial" w:cs="Arial"/>
                      <w:szCs w:val="24"/>
                    </w:rPr>
                  </w:pPr>
                </w:p>
                <w:p w14:paraId="3DF298E1" w14:textId="77777777" w:rsidR="005F3C5D" w:rsidRDefault="005F3C5D" w:rsidP="005F3C5D">
                  <w:pPr>
                    <w:jc w:val="center"/>
                    <w:rPr>
                      <w:rFonts w:ascii="Arial" w:hAnsi="Arial" w:cs="Arial"/>
                      <w:szCs w:val="24"/>
                    </w:rPr>
                  </w:pPr>
                </w:p>
                <w:p w14:paraId="1EDFB400" w14:textId="77777777" w:rsidR="005F3C5D" w:rsidRDefault="005F3C5D" w:rsidP="005F3C5D">
                  <w:pPr>
                    <w:jc w:val="center"/>
                    <w:rPr>
                      <w:rFonts w:ascii="Arial" w:hAnsi="Arial" w:cs="Arial"/>
                      <w:szCs w:val="24"/>
                    </w:rPr>
                  </w:pPr>
                </w:p>
                <w:p w14:paraId="070929B0" w14:textId="77777777" w:rsidR="005F3C5D" w:rsidRPr="005F3C5D" w:rsidRDefault="005F3C5D" w:rsidP="005F3C5D">
                  <w:pPr>
                    <w:jc w:val="center"/>
                    <w:rPr>
                      <w:rFonts w:ascii="Arial" w:hAnsi="Arial" w:cs="Arial"/>
                      <w:szCs w:val="24"/>
                    </w:rPr>
                  </w:pPr>
                  <w:r>
                    <w:rPr>
                      <w:rFonts w:ascii="Arial" w:hAnsi="Arial" w:cs="Arial"/>
                      <w:szCs w:val="24"/>
                    </w:rPr>
                    <w:t>X</w:t>
                  </w:r>
                </w:p>
              </w:tc>
              <w:tc>
                <w:tcPr>
                  <w:tcW w:w="333" w:type="pct"/>
                </w:tcPr>
                <w:p w14:paraId="0590F592" w14:textId="77777777" w:rsidR="00D6175C" w:rsidRPr="005F3C5D" w:rsidRDefault="00D6175C" w:rsidP="005F3C5D">
                  <w:pPr>
                    <w:jc w:val="center"/>
                    <w:rPr>
                      <w:rFonts w:ascii="Arial" w:hAnsi="Arial" w:cs="Arial"/>
                      <w:szCs w:val="24"/>
                    </w:rPr>
                  </w:pPr>
                </w:p>
                <w:p w14:paraId="25299119" w14:textId="77777777" w:rsidR="00D6175C" w:rsidRPr="005F3C5D" w:rsidRDefault="00D6175C" w:rsidP="005F3C5D">
                  <w:pPr>
                    <w:jc w:val="center"/>
                    <w:rPr>
                      <w:rFonts w:ascii="Arial" w:hAnsi="Arial" w:cs="Arial"/>
                      <w:szCs w:val="24"/>
                    </w:rPr>
                  </w:pPr>
                </w:p>
                <w:p w14:paraId="46B02241" w14:textId="77777777" w:rsidR="00D6175C" w:rsidRPr="005F3C5D" w:rsidRDefault="00D6175C" w:rsidP="005F3C5D">
                  <w:pPr>
                    <w:jc w:val="center"/>
                    <w:rPr>
                      <w:rFonts w:ascii="Arial" w:hAnsi="Arial" w:cs="Arial"/>
                      <w:szCs w:val="24"/>
                    </w:rPr>
                  </w:pPr>
                </w:p>
                <w:p w14:paraId="6E1EFDF6" w14:textId="77777777" w:rsidR="00D6175C" w:rsidRPr="005F3C5D" w:rsidRDefault="005F3C5D" w:rsidP="005F3C5D">
                  <w:pPr>
                    <w:jc w:val="center"/>
                    <w:rPr>
                      <w:rFonts w:ascii="Arial" w:hAnsi="Arial" w:cs="Arial"/>
                      <w:szCs w:val="24"/>
                    </w:rPr>
                  </w:pPr>
                  <w:r w:rsidRPr="005F3C5D">
                    <w:rPr>
                      <w:rFonts w:ascii="Arial" w:hAnsi="Arial" w:cs="Arial"/>
                      <w:szCs w:val="24"/>
                    </w:rPr>
                    <w:t>X</w:t>
                  </w:r>
                </w:p>
                <w:p w14:paraId="3601CB37" w14:textId="77777777" w:rsidR="00D6175C" w:rsidRPr="005F3C5D" w:rsidRDefault="00D6175C" w:rsidP="005F3C5D">
                  <w:pPr>
                    <w:jc w:val="center"/>
                    <w:rPr>
                      <w:rFonts w:ascii="Arial" w:hAnsi="Arial" w:cs="Arial"/>
                      <w:szCs w:val="24"/>
                    </w:rPr>
                  </w:pPr>
                </w:p>
                <w:p w14:paraId="7DDDD8C4" w14:textId="77777777" w:rsidR="00D6175C" w:rsidRPr="005F3C5D" w:rsidRDefault="00D6175C" w:rsidP="005F3C5D">
                  <w:pPr>
                    <w:jc w:val="center"/>
                    <w:rPr>
                      <w:rFonts w:ascii="Arial" w:hAnsi="Arial" w:cs="Arial"/>
                      <w:szCs w:val="24"/>
                    </w:rPr>
                  </w:pPr>
                </w:p>
                <w:p w14:paraId="42D1C499" w14:textId="77777777" w:rsidR="00D6175C" w:rsidRDefault="00D6175C" w:rsidP="005F3C5D">
                  <w:pPr>
                    <w:jc w:val="center"/>
                    <w:rPr>
                      <w:rFonts w:ascii="Arial" w:hAnsi="Arial" w:cs="Arial"/>
                      <w:szCs w:val="24"/>
                    </w:rPr>
                  </w:pPr>
                </w:p>
                <w:p w14:paraId="047002EB" w14:textId="77777777" w:rsidR="005F3C5D" w:rsidRDefault="005F3C5D" w:rsidP="005F3C5D">
                  <w:pPr>
                    <w:jc w:val="center"/>
                    <w:rPr>
                      <w:rFonts w:ascii="Arial" w:hAnsi="Arial" w:cs="Arial"/>
                      <w:szCs w:val="24"/>
                    </w:rPr>
                  </w:pPr>
                  <w:r>
                    <w:rPr>
                      <w:rFonts w:ascii="Arial" w:hAnsi="Arial" w:cs="Arial"/>
                      <w:szCs w:val="24"/>
                    </w:rPr>
                    <w:t>X</w:t>
                  </w:r>
                </w:p>
                <w:p w14:paraId="582CA2F9" w14:textId="77777777" w:rsidR="005F3C5D" w:rsidRDefault="005F3C5D" w:rsidP="005F3C5D">
                  <w:pPr>
                    <w:jc w:val="center"/>
                    <w:rPr>
                      <w:rFonts w:ascii="Arial" w:hAnsi="Arial" w:cs="Arial"/>
                      <w:szCs w:val="24"/>
                    </w:rPr>
                  </w:pPr>
                </w:p>
                <w:p w14:paraId="43750DBD" w14:textId="77777777" w:rsidR="005F3C5D" w:rsidRDefault="005F3C5D" w:rsidP="005F3C5D">
                  <w:pPr>
                    <w:jc w:val="center"/>
                    <w:rPr>
                      <w:rFonts w:ascii="Arial" w:hAnsi="Arial" w:cs="Arial"/>
                      <w:szCs w:val="24"/>
                    </w:rPr>
                  </w:pPr>
                </w:p>
                <w:p w14:paraId="7C9CD8FC" w14:textId="77777777" w:rsidR="005F3C5D" w:rsidRDefault="005F3C5D" w:rsidP="005F3C5D">
                  <w:pPr>
                    <w:jc w:val="center"/>
                    <w:rPr>
                      <w:rFonts w:ascii="Arial" w:hAnsi="Arial" w:cs="Arial"/>
                      <w:szCs w:val="24"/>
                    </w:rPr>
                  </w:pPr>
                </w:p>
                <w:p w14:paraId="283D26C5" w14:textId="77777777" w:rsidR="005F3C5D" w:rsidRDefault="005F3C5D" w:rsidP="005F3C5D">
                  <w:pPr>
                    <w:jc w:val="center"/>
                    <w:rPr>
                      <w:rFonts w:ascii="Arial" w:hAnsi="Arial" w:cs="Arial"/>
                      <w:szCs w:val="24"/>
                    </w:rPr>
                  </w:pPr>
                  <w:r>
                    <w:rPr>
                      <w:rFonts w:ascii="Arial" w:hAnsi="Arial" w:cs="Arial"/>
                      <w:szCs w:val="24"/>
                    </w:rPr>
                    <w:t>X</w:t>
                  </w:r>
                </w:p>
                <w:p w14:paraId="4D052AB5" w14:textId="77777777" w:rsidR="005F3C5D" w:rsidRDefault="005F3C5D" w:rsidP="005F3C5D">
                  <w:pPr>
                    <w:jc w:val="center"/>
                    <w:rPr>
                      <w:rFonts w:ascii="Arial" w:hAnsi="Arial" w:cs="Arial"/>
                      <w:szCs w:val="24"/>
                    </w:rPr>
                  </w:pPr>
                </w:p>
                <w:p w14:paraId="5A44451C" w14:textId="77777777" w:rsidR="005F3C5D" w:rsidRDefault="005F3C5D" w:rsidP="005F3C5D">
                  <w:pPr>
                    <w:jc w:val="center"/>
                    <w:rPr>
                      <w:rFonts w:ascii="Arial" w:hAnsi="Arial" w:cs="Arial"/>
                      <w:szCs w:val="24"/>
                    </w:rPr>
                  </w:pPr>
                </w:p>
                <w:p w14:paraId="081C1778" w14:textId="77777777" w:rsidR="005F3C5D" w:rsidRDefault="005F3C5D" w:rsidP="005F3C5D">
                  <w:pPr>
                    <w:jc w:val="center"/>
                    <w:rPr>
                      <w:rFonts w:ascii="Arial" w:hAnsi="Arial" w:cs="Arial"/>
                      <w:szCs w:val="24"/>
                    </w:rPr>
                  </w:pPr>
                </w:p>
                <w:p w14:paraId="38BD1755" w14:textId="77777777" w:rsidR="005F3C5D" w:rsidRDefault="005F3C5D" w:rsidP="005F3C5D">
                  <w:pPr>
                    <w:jc w:val="center"/>
                    <w:rPr>
                      <w:rFonts w:ascii="Arial" w:hAnsi="Arial" w:cs="Arial"/>
                      <w:szCs w:val="24"/>
                    </w:rPr>
                  </w:pPr>
                </w:p>
                <w:p w14:paraId="4934EF52" w14:textId="77777777" w:rsidR="005F3C5D" w:rsidRDefault="005F3C5D" w:rsidP="005F3C5D">
                  <w:pPr>
                    <w:jc w:val="center"/>
                    <w:rPr>
                      <w:rFonts w:ascii="Arial" w:hAnsi="Arial" w:cs="Arial"/>
                      <w:szCs w:val="24"/>
                    </w:rPr>
                  </w:pPr>
                  <w:r>
                    <w:rPr>
                      <w:rFonts w:ascii="Arial" w:hAnsi="Arial" w:cs="Arial"/>
                      <w:szCs w:val="24"/>
                    </w:rPr>
                    <w:t>X</w:t>
                  </w:r>
                </w:p>
                <w:p w14:paraId="0ECDF5A8" w14:textId="77777777" w:rsidR="005F3C5D" w:rsidRDefault="005F3C5D" w:rsidP="005F3C5D">
                  <w:pPr>
                    <w:jc w:val="center"/>
                    <w:rPr>
                      <w:rFonts w:ascii="Arial" w:hAnsi="Arial" w:cs="Arial"/>
                      <w:szCs w:val="24"/>
                    </w:rPr>
                  </w:pPr>
                </w:p>
                <w:p w14:paraId="0E55F1D8" w14:textId="77777777" w:rsidR="005F3C5D" w:rsidRDefault="005F3C5D" w:rsidP="005F3C5D">
                  <w:pPr>
                    <w:jc w:val="center"/>
                    <w:rPr>
                      <w:rFonts w:ascii="Arial" w:hAnsi="Arial" w:cs="Arial"/>
                      <w:szCs w:val="24"/>
                    </w:rPr>
                  </w:pPr>
                </w:p>
                <w:p w14:paraId="122BADB5" w14:textId="77777777" w:rsidR="005F3C5D" w:rsidRDefault="005F3C5D" w:rsidP="005F3C5D">
                  <w:pPr>
                    <w:jc w:val="center"/>
                    <w:rPr>
                      <w:rFonts w:ascii="Arial" w:hAnsi="Arial" w:cs="Arial"/>
                      <w:szCs w:val="24"/>
                    </w:rPr>
                  </w:pPr>
                </w:p>
                <w:p w14:paraId="30B3C21C" w14:textId="77777777" w:rsidR="005F3C5D" w:rsidRPr="005F3C5D" w:rsidRDefault="005F3C5D" w:rsidP="005F3C5D">
                  <w:pPr>
                    <w:jc w:val="center"/>
                    <w:rPr>
                      <w:rFonts w:ascii="Arial" w:hAnsi="Arial" w:cs="Arial"/>
                      <w:szCs w:val="24"/>
                    </w:rPr>
                  </w:pPr>
                  <w:r>
                    <w:rPr>
                      <w:rFonts w:ascii="Arial" w:hAnsi="Arial" w:cs="Arial"/>
                      <w:szCs w:val="24"/>
                    </w:rPr>
                    <w:t>X</w:t>
                  </w:r>
                </w:p>
              </w:tc>
              <w:tc>
                <w:tcPr>
                  <w:tcW w:w="311" w:type="pct"/>
                </w:tcPr>
                <w:p w14:paraId="7B2A7F57" w14:textId="77777777" w:rsidR="00D6175C" w:rsidRPr="005D3CCB" w:rsidRDefault="00D6175C" w:rsidP="001F38F1">
                  <w:pPr>
                    <w:rPr>
                      <w:rFonts w:cs="Arial"/>
                      <w:szCs w:val="24"/>
                    </w:rPr>
                  </w:pPr>
                </w:p>
              </w:tc>
            </w:tr>
          </w:tbl>
          <w:p w14:paraId="23EA2C0A" w14:textId="77777777" w:rsidR="00D6175C" w:rsidRDefault="00D6175C" w:rsidP="00D6175C"/>
          <w:p w14:paraId="69A82F7B" w14:textId="77777777" w:rsidR="004503EA" w:rsidRDefault="004503EA" w:rsidP="00D6175C"/>
          <w:p w14:paraId="74327632" w14:textId="77777777" w:rsidR="004503EA" w:rsidRDefault="004503EA" w:rsidP="00D6175C"/>
          <w:p w14:paraId="4EED4750" w14:textId="77777777" w:rsidR="004503EA" w:rsidRDefault="004503EA" w:rsidP="00D6175C"/>
          <w:p w14:paraId="7FD5984F" w14:textId="77777777" w:rsidR="004503EA" w:rsidRDefault="004503EA" w:rsidP="00D6175C"/>
          <w:p w14:paraId="4040FD25" w14:textId="77777777" w:rsidR="004503EA" w:rsidRDefault="004503EA" w:rsidP="00D617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5"/>
              <w:gridCol w:w="2148"/>
              <w:gridCol w:w="1068"/>
              <w:gridCol w:w="1005"/>
              <w:gridCol w:w="938"/>
            </w:tblGrid>
            <w:tr w:rsidR="00D6175C" w:rsidRPr="00765CE6" w14:paraId="39584C8B" w14:textId="77777777" w:rsidTr="001F38F1">
              <w:trPr>
                <w:trHeight w:val="1143"/>
              </w:trPr>
              <w:tc>
                <w:tcPr>
                  <w:tcW w:w="3290" w:type="pct"/>
                </w:tcPr>
                <w:p w14:paraId="183C4465" w14:textId="77777777" w:rsidR="00D6175C" w:rsidRPr="00430B92" w:rsidRDefault="00D6175C" w:rsidP="001F38F1">
                  <w:pPr>
                    <w:rPr>
                      <w:rFonts w:ascii="Arial" w:hAnsi="Arial" w:cs="Arial"/>
                      <w:b/>
                      <w:szCs w:val="24"/>
                      <w:u w:val="single"/>
                    </w:rPr>
                  </w:pPr>
                  <w:r w:rsidRPr="00430B92">
                    <w:rPr>
                      <w:rFonts w:ascii="Arial" w:hAnsi="Arial" w:cs="Arial"/>
                      <w:b/>
                      <w:szCs w:val="24"/>
                      <w:u w:val="single"/>
                    </w:rPr>
                    <w:t>Other Requirements</w:t>
                  </w:r>
                </w:p>
                <w:p w14:paraId="5B1882E6" w14:textId="77777777" w:rsidR="00D6175C" w:rsidRPr="00430B92" w:rsidRDefault="00D6175C" w:rsidP="001F38F1">
                  <w:pPr>
                    <w:tabs>
                      <w:tab w:val="left" w:pos="-720"/>
                    </w:tabs>
                    <w:suppressAutoHyphens/>
                    <w:rPr>
                      <w:rFonts w:ascii="Arial" w:hAnsi="Arial" w:cs="Arial"/>
                      <w:bCs/>
                      <w:spacing w:val="-2"/>
                      <w:szCs w:val="24"/>
                    </w:rPr>
                  </w:pPr>
                </w:p>
                <w:p w14:paraId="566291D6" w14:textId="77777777" w:rsidR="00D6175C" w:rsidRPr="003E02B8" w:rsidRDefault="00220C30" w:rsidP="00220C30">
                  <w:pPr>
                    <w:numPr>
                      <w:ilvl w:val="0"/>
                      <w:numId w:val="22"/>
                    </w:numPr>
                    <w:tabs>
                      <w:tab w:val="left" w:pos="-720"/>
                    </w:tabs>
                    <w:suppressAutoHyphens/>
                    <w:ind w:left="281" w:hanging="281"/>
                    <w:rPr>
                      <w:rFonts w:ascii="Arial" w:hAnsi="Arial" w:cs="Arial"/>
                      <w:bCs/>
                      <w:spacing w:val="-2"/>
                      <w:szCs w:val="24"/>
                    </w:rPr>
                  </w:pPr>
                  <w:r w:rsidRPr="005A3B5E">
                    <w:rPr>
                      <w:rFonts w:ascii="Arial" w:hAnsi="Arial" w:cs="Arial"/>
                      <w:szCs w:val="24"/>
                      <w:lang w:eastAsia="en-GB"/>
                    </w:rPr>
                    <w:t>Ability to travel around the borough</w:t>
                  </w:r>
                </w:p>
                <w:p w14:paraId="1E81A83E" w14:textId="77777777" w:rsidR="00F550FB" w:rsidRPr="003E02B8" w:rsidRDefault="00F550FB" w:rsidP="003E02B8">
                  <w:pPr>
                    <w:tabs>
                      <w:tab w:val="left" w:pos="-720"/>
                    </w:tabs>
                    <w:suppressAutoHyphens/>
                    <w:ind w:left="281"/>
                    <w:rPr>
                      <w:rFonts w:ascii="Arial" w:hAnsi="Arial" w:cs="Arial"/>
                      <w:bCs/>
                      <w:spacing w:val="-2"/>
                      <w:szCs w:val="24"/>
                    </w:rPr>
                  </w:pPr>
                </w:p>
                <w:p w14:paraId="6F2022C5" w14:textId="77777777" w:rsidR="00F550FB" w:rsidRDefault="00F550FB" w:rsidP="00220C30">
                  <w:pPr>
                    <w:numPr>
                      <w:ilvl w:val="0"/>
                      <w:numId w:val="22"/>
                    </w:numPr>
                    <w:tabs>
                      <w:tab w:val="left" w:pos="-720"/>
                    </w:tabs>
                    <w:suppressAutoHyphens/>
                    <w:ind w:left="281" w:hanging="281"/>
                    <w:rPr>
                      <w:rFonts w:ascii="Arial" w:hAnsi="Arial" w:cs="Arial"/>
                      <w:bCs/>
                      <w:spacing w:val="-2"/>
                      <w:szCs w:val="24"/>
                    </w:rPr>
                  </w:pPr>
                  <w:r>
                    <w:rPr>
                      <w:rFonts w:ascii="Arial" w:hAnsi="Arial" w:cs="Arial"/>
                      <w:szCs w:val="24"/>
                      <w:lang w:eastAsia="en-GB"/>
                    </w:rPr>
                    <w:t>Driving Licence</w:t>
                  </w:r>
                </w:p>
                <w:p w14:paraId="3EE2CE03" w14:textId="77777777" w:rsidR="00220C30" w:rsidRPr="00430B92" w:rsidRDefault="00220C30" w:rsidP="00220C30">
                  <w:pPr>
                    <w:tabs>
                      <w:tab w:val="left" w:pos="-720"/>
                    </w:tabs>
                    <w:suppressAutoHyphens/>
                    <w:ind w:left="281" w:hanging="281"/>
                    <w:rPr>
                      <w:rFonts w:ascii="Arial" w:hAnsi="Arial" w:cs="Arial"/>
                      <w:bCs/>
                      <w:spacing w:val="-2"/>
                      <w:szCs w:val="24"/>
                    </w:rPr>
                  </w:pPr>
                </w:p>
                <w:p w14:paraId="1E06190A" w14:textId="77777777" w:rsidR="008B6509" w:rsidRPr="00430B92" w:rsidRDefault="008B6509" w:rsidP="00220C30">
                  <w:pPr>
                    <w:numPr>
                      <w:ilvl w:val="0"/>
                      <w:numId w:val="22"/>
                    </w:numPr>
                    <w:tabs>
                      <w:tab w:val="left" w:pos="-720"/>
                    </w:tabs>
                    <w:suppressAutoHyphens/>
                    <w:ind w:left="281" w:hanging="281"/>
                    <w:rPr>
                      <w:rFonts w:ascii="Arial" w:hAnsi="Arial" w:cs="Arial"/>
                      <w:bCs/>
                      <w:spacing w:val="-2"/>
                      <w:szCs w:val="24"/>
                    </w:rPr>
                  </w:pPr>
                  <w:r w:rsidRPr="00430B92">
                    <w:rPr>
                      <w:rFonts w:ascii="Arial" w:hAnsi="Arial" w:cs="Arial"/>
                      <w:szCs w:val="24"/>
                      <w:lang w:eastAsia="en-GB"/>
                    </w:rPr>
                    <w:t>Willingness to undertake training courses relevant to the post</w:t>
                  </w:r>
                </w:p>
                <w:p w14:paraId="6AFB6734" w14:textId="77777777" w:rsidR="00D6175C" w:rsidRPr="00430B92" w:rsidRDefault="00D6175C" w:rsidP="00220C30">
                  <w:pPr>
                    <w:tabs>
                      <w:tab w:val="left" w:pos="-720"/>
                    </w:tabs>
                    <w:suppressAutoHyphens/>
                    <w:ind w:left="281" w:hanging="281"/>
                    <w:rPr>
                      <w:rFonts w:ascii="Arial" w:hAnsi="Arial" w:cs="Arial"/>
                      <w:bCs/>
                      <w:spacing w:val="-2"/>
                      <w:szCs w:val="24"/>
                    </w:rPr>
                  </w:pPr>
                </w:p>
                <w:p w14:paraId="49B3162C" w14:textId="77777777" w:rsidR="00D6175C" w:rsidRPr="00430B92" w:rsidRDefault="00220C30" w:rsidP="00220C30">
                  <w:pPr>
                    <w:numPr>
                      <w:ilvl w:val="0"/>
                      <w:numId w:val="22"/>
                    </w:numPr>
                    <w:tabs>
                      <w:tab w:val="left" w:pos="-720"/>
                    </w:tabs>
                    <w:suppressAutoHyphens/>
                    <w:ind w:left="281" w:hanging="281"/>
                    <w:rPr>
                      <w:rFonts w:ascii="Arial" w:hAnsi="Arial" w:cs="Arial"/>
                      <w:bCs/>
                      <w:spacing w:val="-2"/>
                      <w:szCs w:val="24"/>
                    </w:rPr>
                  </w:pPr>
                  <w:r w:rsidRPr="005A3B5E">
                    <w:rPr>
                      <w:rFonts w:ascii="Arial" w:hAnsi="Arial" w:cs="Arial"/>
                      <w:szCs w:val="24"/>
                      <w:lang w:eastAsia="en-GB"/>
                    </w:rPr>
                    <w:t>Willingness to work outside normal office hours should the situation arise (evening meetings, emergency call outs)</w:t>
                  </w:r>
                </w:p>
              </w:tc>
              <w:tc>
                <w:tcPr>
                  <w:tcW w:w="712" w:type="pct"/>
                </w:tcPr>
                <w:p w14:paraId="76667F8E" w14:textId="77777777" w:rsidR="00D6175C" w:rsidRPr="00430B92" w:rsidRDefault="00D6175C" w:rsidP="001F38F1">
                  <w:pPr>
                    <w:rPr>
                      <w:rFonts w:ascii="Arial" w:hAnsi="Arial" w:cs="Arial"/>
                      <w:szCs w:val="24"/>
                      <w:u w:val="single"/>
                    </w:rPr>
                  </w:pPr>
                </w:p>
                <w:p w14:paraId="5538682A" w14:textId="77777777" w:rsidR="00D6175C" w:rsidRPr="00430B92" w:rsidRDefault="00D6175C" w:rsidP="001F38F1">
                  <w:pPr>
                    <w:rPr>
                      <w:rFonts w:ascii="Arial" w:hAnsi="Arial" w:cs="Arial"/>
                      <w:szCs w:val="24"/>
                      <w:u w:val="single"/>
                    </w:rPr>
                  </w:pPr>
                </w:p>
                <w:p w14:paraId="7000FD94" w14:textId="77777777" w:rsidR="005274D1" w:rsidRDefault="005274D1" w:rsidP="005274D1">
                  <w:pPr>
                    <w:jc w:val="center"/>
                    <w:rPr>
                      <w:rFonts w:ascii="Arial" w:hAnsi="Arial" w:cs="Arial"/>
                      <w:szCs w:val="24"/>
                    </w:rPr>
                  </w:pPr>
                  <w:r>
                    <w:rPr>
                      <w:rFonts w:ascii="Arial" w:hAnsi="Arial" w:cs="Arial"/>
                      <w:szCs w:val="24"/>
                    </w:rPr>
                    <w:t>E</w:t>
                  </w:r>
                </w:p>
                <w:p w14:paraId="710D0D4D" w14:textId="77777777" w:rsidR="005274D1" w:rsidRDefault="005274D1" w:rsidP="005274D1">
                  <w:pPr>
                    <w:jc w:val="center"/>
                    <w:rPr>
                      <w:rFonts w:ascii="Arial" w:hAnsi="Arial" w:cs="Arial"/>
                      <w:szCs w:val="24"/>
                    </w:rPr>
                  </w:pPr>
                </w:p>
                <w:p w14:paraId="1CC42A9A" w14:textId="77777777" w:rsidR="005274D1" w:rsidRDefault="005274D1" w:rsidP="005274D1">
                  <w:pPr>
                    <w:jc w:val="center"/>
                    <w:rPr>
                      <w:rFonts w:ascii="Arial" w:hAnsi="Arial" w:cs="Arial"/>
                      <w:szCs w:val="24"/>
                    </w:rPr>
                  </w:pPr>
                  <w:r>
                    <w:rPr>
                      <w:rFonts w:ascii="Arial" w:hAnsi="Arial" w:cs="Arial"/>
                      <w:szCs w:val="24"/>
                    </w:rPr>
                    <w:t>E</w:t>
                  </w:r>
                </w:p>
                <w:p w14:paraId="2CA31184" w14:textId="77777777" w:rsidR="005274D1" w:rsidRDefault="005274D1" w:rsidP="005274D1">
                  <w:pPr>
                    <w:jc w:val="center"/>
                    <w:rPr>
                      <w:rFonts w:ascii="Arial" w:hAnsi="Arial" w:cs="Arial"/>
                      <w:szCs w:val="24"/>
                    </w:rPr>
                  </w:pPr>
                </w:p>
                <w:p w14:paraId="06E3B7F1" w14:textId="77777777" w:rsidR="005274D1" w:rsidRDefault="005274D1" w:rsidP="005274D1">
                  <w:pPr>
                    <w:jc w:val="center"/>
                    <w:rPr>
                      <w:rFonts w:ascii="Arial" w:hAnsi="Arial" w:cs="Arial"/>
                      <w:szCs w:val="24"/>
                    </w:rPr>
                  </w:pPr>
                  <w:r>
                    <w:rPr>
                      <w:rFonts w:ascii="Arial" w:hAnsi="Arial" w:cs="Arial"/>
                      <w:szCs w:val="24"/>
                    </w:rPr>
                    <w:t>E</w:t>
                  </w:r>
                </w:p>
                <w:p w14:paraId="69145ADC" w14:textId="77777777" w:rsidR="00D6175C" w:rsidRPr="00430B92" w:rsidRDefault="00D6175C" w:rsidP="001F38F1">
                  <w:pPr>
                    <w:rPr>
                      <w:rFonts w:ascii="Arial" w:hAnsi="Arial" w:cs="Arial"/>
                      <w:szCs w:val="24"/>
                    </w:rPr>
                  </w:pPr>
                </w:p>
                <w:p w14:paraId="4CEEA09C" w14:textId="77777777" w:rsidR="00D6175C" w:rsidRPr="00430B92" w:rsidRDefault="00D6175C" w:rsidP="001F38F1">
                  <w:pPr>
                    <w:rPr>
                      <w:rFonts w:ascii="Arial" w:hAnsi="Arial" w:cs="Arial"/>
                      <w:szCs w:val="24"/>
                    </w:rPr>
                  </w:pPr>
                </w:p>
                <w:p w14:paraId="79944FB8" w14:textId="77777777" w:rsidR="00D6175C" w:rsidRPr="00430B92" w:rsidRDefault="00D6175C" w:rsidP="001F38F1">
                  <w:pPr>
                    <w:rPr>
                      <w:rFonts w:ascii="Arial" w:hAnsi="Arial" w:cs="Arial"/>
                      <w:szCs w:val="24"/>
                    </w:rPr>
                  </w:pPr>
                </w:p>
              </w:tc>
              <w:tc>
                <w:tcPr>
                  <w:tcW w:w="354" w:type="pct"/>
                </w:tcPr>
                <w:p w14:paraId="49C337E2" w14:textId="77777777" w:rsidR="00D6175C" w:rsidRPr="00430B92" w:rsidRDefault="00D6175C" w:rsidP="005F3C5D">
                  <w:pPr>
                    <w:jc w:val="center"/>
                    <w:rPr>
                      <w:rFonts w:ascii="Arial" w:hAnsi="Arial" w:cs="Arial"/>
                      <w:szCs w:val="24"/>
                    </w:rPr>
                  </w:pPr>
                </w:p>
                <w:p w14:paraId="6143C49F" w14:textId="77777777" w:rsidR="00D6175C" w:rsidRPr="00430B92" w:rsidRDefault="00D6175C" w:rsidP="005F3C5D">
                  <w:pPr>
                    <w:jc w:val="center"/>
                    <w:rPr>
                      <w:rFonts w:ascii="Arial" w:hAnsi="Arial" w:cs="Arial"/>
                      <w:szCs w:val="24"/>
                    </w:rPr>
                  </w:pPr>
                </w:p>
                <w:p w14:paraId="7FDAFAB3" w14:textId="77777777" w:rsidR="00D6175C" w:rsidRPr="00430B92" w:rsidRDefault="005F3C5D" w:rsidP="005F3C5D">
                  <w:pPr>
                    <w:jc w:val="center"/>
                    <w:rPr>
                      <w:rFonts w:ascii="Arial" w:hAnsi="Arial" w:cs="Arial"/>
                      <w:szCs w:val="24"/>
                    </w:rPr>
                  </w:pPr>
                  <w:r>
                    <w:rPr>
                      <w:rFonts w:ascii="Arial" w:hAnsi="Arial" w:cs="Arial"/>
                      <w:szCs w:val="24"/>
                    </w:rPr>
                    <w:t>X</w:t>
                  </w:r>
                </w:p>
                <w:p w14:paraId="0ED0974C" w14:textId="77777777" w:rsidR="00D6175C" w:rsidRPr="00430B92" w:rsidRDefault="00D6175C" w:rsidP="005F3C5D">
                  <w:pPr>
                    <w:jc w:val="center"/>
                    <w:rPr>
                      <w:rFonts w:ascii="Arial" w:hAnsi="Arial" w:cs="Arial"/>
                      <w:szCs w:val="24"/>
                    </w:rPr>
                  </w:pPr>
                </w:p>
                <w:p w14:paraId="7348F23B" w14:textId="77777777" w:rsidR="00D6175C" w:rsidRDefault="005F3C5D" w:rsidP="005F3C5D">
                  <w:pPr>
                    <w:jc w:val="center"/>
                    <w:rPr>
                      <w:rFonts w:ascii="Arial" w:hAnsi="Arial" w:cs="Arial"/>
                      <w:szCs w:val="24"/>
                    </w:rPr>
                  </w:pPr>
                  <w:r>
                    <w:rPr>
                      <w:rFonts w:ascii="Arial" w:hAnsi="Arial" w:cs="Arial"/>
                      <w:szCs w:val="24"/>
                    </w:rPr>
                    <w:t>X</w:t>
                  </w:r>
                </w:p>
                <w:p w14:paraId="5081C768" w14:textId="77777777" w:rsidR="005F3C5D" w:rsidRDefault="005F3C5D" w:rsidP="005F3C5D">
                  <w:pPr>
                    <w:jc w:val="center"/>
                    <w:rPr>
                      <w:rFonts w:ascii="Arial" w:hAnsi="Arial" w:cs="Arial"/>
                      <w:szCs w:val="24"/>
                    </w:rPr>
                  </w:pPr>
                </w:p>
                <w:p w14:paraId="1DCBB1EE" w14:textId="77777777" w:rsidR="005F3C5D" w:rsidRPr="00430B92" w:rsidRDefault="005F3C5D" w:rsidP="005F3C5D">
                  <w:pPr>
                    <w:jc w:val="center"/>
                    <w:rPr>
                      <w:rFonts w:ascii="Arial" w:hAnsi="Arial" w:cs="Arial"/>
                      <w:szCs w:val="24"/>
                    </w:rPr>
                  </w:pPr>
                  <w:r>
                    <w:rPr>
                      <w:rFonts w:ascii="Arial" w:hAnsi="Arial" w:cs="Arial"/>
                      <w:szCs w:val="24"/>
                    </w:rPr>
                    <w:t>X</w:t>
                  </w:r>
                </w:p>
              </w:tc>
              <w:tc>
                <w:tcPr>
                  <w:tcW w:w="333" w:type="pct"/>
                </w:tcPr>
                <w:p w14:paraId="2A75C670" w14:textId="77777777" w:rsidR="00D6175C" w:rsidRPr="00430B92" w:rsidRDefault="00D6175C" w:rsidP="005F3C5D">
                  <w:pPr>
                    <w:jc w:val="center"/>
                    <w:rPr>
                      <w:rFonts w:ascii="Arial" w:hAnsi="Arial" w:cs="Arial"/>
                      <w:szCs w:val="24"/>
                    </w:rPr>
                  </w:pPr>
                </w:p>
                <w:p w14:paraId="034A7B67" w14:textId="77777777" w:rsidR="00D6175C" w:rsidRPr="00430B92" w:rsidRDefault="00D6175C" w:rsidP="005F3C5D">
                  <w:pPr>
                    <w:jc w:val="center"/>
                    <w:rPr>
                      <w:rFonts w:ascii="Arial" w:hAnsi="Arial" w:cs="Arial"/>
                      <w:szCs w:val="24"/>
                    </w:rPr>
                  </w:pPr>
                </w:p>
                <w:p w14:paraId="5B6CC12F" w14:textId="77777777" w:rsidR="00D6175C" w:rsidRPr="00430B92" w:rsidRDefault="00D6175C" w:rsidP="005F3C5D">
                  <w:pPr>
                    <w:jc w:val="center"/>
                    <w:rPr>
                      <w:rFonts w:ascii="Arial" w:hAnsi="Arial" w:cs="Arial"/>
                      <w:szCs w:val="24"/>
                    </w:rPr>
                  </w:pPr>
                </w:p>
                <w:p w14:paraId="763C0CB4" w14:textId="77777777" w:rsidR="00D6175C" w:rsidRPr="00430B92" w:rsidRDefault="00D6175C" w:rsidP="005F3C5D">
                  <w:pPr>
                    <w:jc w:val="center"/>
                    <w:rPr>
                      <w:rFonts w:ascii="Arial" w:hAnsi="Arial" w:cs="Arial"/>
                      <w:szCs w:val="24"/>
                    </w:rPr>
                  </w:pPr>
                </w:p>
                <w:p w14:paraId="78C0440E" w14:textId="77777777" w:rsidR="00D6175C" w:rsidRDefault="005F3C5D" w:rsidP="005F3C5D">
                  <w:pPr>
                    <w:jc w:val="center"/>
                    <w:rPr>
                      <w:rFonts w:ascii="Arial" w:hAnsi="Arial" w:cs="Arial"/>
                      <w:szCs w:val="24"/>
                    </w:rPr>
                  </w:pPr>
                  <w:r>
                    <w:rPr>
                      <w:rFonts w:ascii="Arial" w:hAnsi="Arial" w:cs="Arial"/>
                      <w:szCs w:val="24"/>
                    </w:rPr>
                    <w:t>X</w:t>
                  </w:r>
                </w:p>
                <w:p w14:paraId="02FFD83B" w14:textId="77777777" w:rsidR="005F3C5D" w:rsidRDefault="005F3C5D" w:rsidP="005F3C5D">
                  <w:pPr>
                    <w:jc w:val="center"/>
                    <w:rPr>
                      <w:rFonts w:ascii="Arial" w:hAnsi="Arial" w:cs="Arial"/>
                      <w:szCs w:val="24"/>
                    </w:rPr>
                  </w:pPr>
                </w:p>
                <w:p w14:paraId="2C170EC0" w14:textId="77777777" w:rsidR="005F3C5D" w:rsidRPr="00430B92" w:rsidRDefault="005F3C5D" w:rsidP="005F3C5D">
                  <w:pPr>
                    <w:jc w:val="center"/>
                    <w:rPr>
                      <w:rFonts w:ascii="Arial" w:hAnsi="Arial" w:cs="Arial"/>
                      <w:szCs w:val="24"/>
                    </w:rPr>
                  </w:pPr>
                  <w:r>
                    <w:rPr>
                      <w:rFonts w:ascii="Arial" w:hAnsi="Arial" w:cs="Arial"/>
                      <w:szCs w:val="24"/>
                    </w:rPr>
                    <w:t>X</w:t>
                  </w:r>
                </w:p>
              </w:tc>
              <w:tc>
                <w:tcPr>
                  <w:tcW w:w="311" w:type="pct"/>
                </w:tcPr>
                <w:p w14:paraId="0B9DA1E4" w14:textId="77777777" w:rsidR="00D6175C" w:rsidRPr="00765CE6" w:rsidRDefault="00D6175C" w:rsidP="001F38F1">
                  <w:pPr>
                    <w:rPr>
                      <w:rFonts w:cs="Arial"/>
                      <w:sz w:val="22"/>
                      <w:szCs w:val="22"/>
                    </w:rPr>
                  </w:pPr>
                </w:p>
              </w:tc>
            </w:tr>
          </w:tbl>
          <w:p w14:paraId="0B7D4A7D" w14:textId="77777777" w:rsidR="00D6175C" w:rsidRDefault="00D6175C" w:rsidP="00D6175C"/>
          <w:p w14:paraId="609F56A7" w14:textId="77777777" w:rsidR="00D6175C" w:rsidRPr="008B6509" w:rsidRDefault="00D6175C" w:rsidP="00D6175C">
            <w:pPr>
              <w:jc w:val="both"/>
              <w:rPr>
                <w:rFonts w:ascii="Arial" w:hAnsi="Arial" w:cs="Arial"/>
                <w:szCs w:val="24"/>
              </w:rPr>
            </w:pPr>
            <w:r w:rsidRPr="008B6509">
              <w:rPr>
                <w:rFonts w:ascii="Arial" w:hAnsi="Arial" w:cs="Arial"/>
                <w:szCs w:val="24"/>
              </w:rPr>
              <w:lastRenderedPageBreak/>
              <w:t xml:space="preserve">This post </w:t>
            </w:r>
            <w:r w:rsidR="00220C30">
              <w:rPr>
                <w:rFonts w:ascii="Arial" w:hAnsi="Arial" w:cs="Arial"/>
                <w:szCs w:val="24"/>
              </w:rPr>
              <w:t xml:space="preserve">may </w:t>
            </w:r>
            <w:r w:rsidR="00220C30" w:rsidRPr="008B6509">
              <w:rPr>
                <w:rFonts w:ascii="Arial" w:hAnsi="Arial" w:cs="Arial"/>
                <w:szCs w:val="24"/>
              </w:rPr>
              <w:t>require</w:t>
            </w:r>
            <w:r w:rsidRPr="008B6509">
              <w:rPr>
                <w:rFonts w:ascii="Arial" w:hAnsi="Arial" w:cs="Arial"/>
                <w:szCs w:val="24"/>
              </w:rPr>
              <w:t xml:space="preserve"> a Disclosure and Barring Service Check (DBS) an</w:t>
            </w:r>
            <w:r w:rsidR="00220C30">
              <w:rPr>
                <w:rFonts w:ascii="Arial" w:hAnsi="Arial" w:cs="Arial"/>
                <w:szCs w:val="24"/>
              </w:rPr>
              <w:t>d any appointment to the post may be</w:t>
            </w:r>
            <w:r w:rsidRPr="008B6509">
              <w:rPr>
                <w:rFonts w:ascii="Arial" w:hAnsi="Arial" w:cs="Arial"/>
                <w:szCs w:val="24"/>
              </w:rPr>
              <w:t xml:space="preserve"> subject to the candidate having an acceptable DBS check.</w:t>
            </w:r>
            <w:r w:rsidR="00220C30">
              <w:rPr>
                <w:rFonts w:ascii="Arial" w:hAnsi="Arial" w:cs="Arial"/>
                <w:szCs w:val="24"/>
              </w:rPr>
              <w:t xml:space="preserve">  HR will confirm whether this is applicable to the post.</w:t>
            </w:r>
          </w:p>
          <w:p w14:paraId="5BCC3C2D" w14:textId="77777777" w:rsidR="00D6175C" w:rsidRPr="008B6509" w:rsidRDefault="00D6175C" w:rsidP="00D6175C">
            <w:pPr>
              <w:rPr>
                <w:rFonts w:ascii="Arial" w:hAnsi="Arial" w:cs="Arial"/>
                <w:szCs w:val="24"/>
              </w:rPr>
            </w:pPr>
          </w:p>
          <w:p w14:paraId="452D7FAF" w14:textId="77777777" w:rsidR="00D6175C" w:rsidRPr="008B6509" w:rsidRDefault="00D6175C" w:rsidP="00D6175C">
            <w:pPr>
              <w:tabs>
                <w:tab w:val="left" w:pos="4230"/>
                <w:tab w:val="left" w:pos="5760"/>
              </w:tabs>
              <w:jc w:val="both"/>
              <w:rPr>
                <w:rFonts w:ascii="Arial" w:hAnsi="Arial" w:cs="Arial"/>
                <w:szCs w:val="24"/>
              </w:rPr>
            </w:pPr>
            <w:r w:rsidRPr="008B6509">
              <w:rPr>
                <w:rFonts w:ascii="Arial" w:hAnsi="Arial" w:cs="Arial"/>
                <w:szCs w:val="24"/>
              </w:rPr>
              <w:t xml:space="preserve">This job description and person specification reflects the present requirements of the post.  As duties and responsibilities change and develop the job description will be reviewed and be subject to amendment in consultation with the Line Manager, the post </w:t>
            </w:r>
            <w:proofErr w:type="gramStart"/>
            <w:r w:rsidRPr="008B6509">
              <w:rPr>
                <w:rFonts w:ascii="Arial" w:hAnsi="Arial" w:cs="Arial"/>
                <w:szCs w:val="24"/>
              </w:rPr>
              <w:t>holder</w:t>
            </w:r>
            <w:proofErr w:type="gramEnd"/>
            <w:r w:rsidRPr="008B6509">
              <w:rPr>
                <w:rFonts w:ascii="Arial" w:hAnsi="Arial" w:cs="Arial"/>
                <w:szCs w:val="24"/>
              </w:rPr>
              <w:t xml:space="preserve"> and Human Resources.</w:t>
            </w:r>
          </w:p>
          <w:p w14:paraId="7D8847A5" w14:textId="77777777" w:rsidR="00D6175C" w:rsidRDefault="00D6175C" w:rsidP="00D6175C">
            <w:pPr>
              <w:tabs>
                <w:tab w:val="left" w:pos="4230"/>
                <w:tab w:val="left" w:pos="5760"/>
              </w:tabs>
              <w:jc w:val="both"/>
              <w:rPr>
                <w:rFonts w:cs="Arial"/>
                <w:szCs w:val="24"/>
              </w:rPr>
            </w:pPr>
          </w:p>
          <w:p w14:paraId="7031746F" w14:textId="77777777" w:rsidR="00D6175C" w:rsidRDefault="00D6175C" w:rsidP="00D6175C">
            <w:pPr>
              <w:tabs>
                <w:tab w:val="left" w:pos="4230"/>
              </w:tabs>
              <w:jc w:val="both"/>
              <w:rPr>
                <w:rFonts w:cs="Arial"/>
                <w:b/>
                <w:szCs w:val="24"/>
              </w:rPr>
            </w:pPr>
          </w:p>
          <w:p w14:paraId="344CAAF4" w14:textId="77777777" w:rsidR="00D6175C" w:rsidRPr="00430B92" w:rsidRDefault="00D6175C" w:rsidP="00D6175C">
            <w:pPr>
              <w:tabs>
                <w:tab w:val="left" w:pos="4230"/>
              </w:tabs>
              <w:jc w:val="both"/>
              <w:rPr>
                <w:rFonts w:ascii="Arial" w:hAnsi="Arial" w:cs="Arial"/>
                <w:b/>
                <w:szCs w:val="24"/>
              </w:rPr>
            </w:pPr>
            <w:r w:rsidRPr="00430B92">
              <w:rPr>
                <w:rFonts w:ascii="Arial" w:hAnsi="Arial" w:cs="Arial"/>
                <w:b/>
                <w:szCs w:val="24"/>
              </w:rPr>
              <w:t>Signature of Post Holder:</w:t>
            </w:r>
            <w:r w:rsidRPr="00430B92">
              <w:rPr>
                <w:rFonts w:ascii="Arial" w:hAnsi="Arial" w:cs="Arial"/>
                <w:b/>
                <w:szCs w:val="24"/>
              </w:rPr>
              <w:tab/>
            </w:r>
            <w:r w:rsidRPr="00430B92">
              <w:rPr>
                <w:rFonts w:ascii="Arial" w:hAnsi="Arial" w:cs="Arial"/>
                <w:b/>
                <w:szCs w:val="24"/>
              </w:rPr>
              <w:tab/>
            </w:r>
            <w:r w:rsidRPr="00430B92">
              <w:rPr>
                <w:rFonts w:ascii="Arial" w:hAnsi="Arial" w:cs="Arial"/>
                <w:b/>
                <w:szCs w:val="24"/>
              </w:rPr>
              <w:tab/>
            </w:r>
            <w:r w:rsidRPr="00430B92">
              <w:rPr>
                <w:rFonts w:ascii="Arial" w:hAnsi="Arial" w:cs="Arial"/>
                <w:b/>
                <w:szCs w:val="24"/>
              </w:rPr>
              <w:tab/>
            </w:r>
            <w:r w:rsidR="00220C30">
              <w:rPr>
                <w:rFonts w:ascii="Arial" w:hAnsi="Arial" w:cs="Arial"/>
                <w:b/>
                <w:szCs w:val="24"/>
              </w:rPr>
              <w:t xml:space="preserve">                                                                       </w:t>
            </w:r>
            <w:r w:rsidRPr="00430B92">
              <w:rPr>
                <w:rFonts w:ascii="Arial" w:hAnsi="Arial" w:cs="Arial"/>
                <w:b/>
                <w:szCs w:val="24"/>
              </w:rPr>
              <w:t>Date:</w:t>
            </w:r>
          </w:p>
          <w:p w14:paraId="7C472A61" w14:textId="77777777" w:rsidR="00D6175C" w:rsidRDefault="00D6175C" w:rsidP="00087327">
            <w:pPr>
              <w:ind w:right="-1234"/>
              <w:rPr>
                <w:rFonts w:ascii="Arial" w:hAnsi="Arial" w:cs="Arial"/>
                <w:szCs w:val="24"/>
                <w:lang w:eastAsia="en-GB"/>
              </w:rPr>
            </w:pPr>
          </w:p>
          <w:p w14:paraId="5131BFFA" w14:textId="77777777" w:rsidR="00D6175C" w:rsidRDefault="00D6175C" w:rsidP="00087327">
            <w:pPr>
              <w:ind w:right="-1234"/>
              <w:rPr>
                <w:rFonts w:ascii="Arial" w:hAnsi="Arial" w:cs="Arial"/>
                <w:szCs w:val="24"/>
                <w:lang w:eastAsia="en-GB"/>
              </w:rPr>
            </w:pPr>
          </w:p>
          <w:p w14:paraId="7C9EB3A8" w14:textId="77777777" w:rsidR="00D6175C" w:rsidRDefault="00D6175C" w:rsidP="00087327">
            <w:pPr>
              <w:ind w:right="-1234"/>
              <w:rPr>
                <w:rFonts w:ascii="Arial" w:hAnsi="Arial" w:cs="Arial"/>
                <w:szCs w:val="24"/>
                <w:lang w:eastAsia="en-GB"/>
              </w:rPr>
            </w:pPr>
          </w:p>
          <w:p w14:paraId="6F5F2C10" w14:textId="77777777" w:rsidR="00D6175C" w:rsidRPr="005A3B5E" w:rsidRDefault="00D6175C" w:rsidP="00087327">
            <w:pPr>
              <w:ind w:right="-1234"/>
              <w:rPr>
                <w:rFonts w:ascii="Arial" w:hAnsi="Arial" w:cs="Arial"/>
                <w:szCs w:val="24"/>
                <w:lang w:eastAsia="en-GB"/>
              </w:rPr>
            </w:pPr>
          </w:p>
        </w:tc>
        <w:tc>
          <w:tcPr>
            <w:tcW w:w="9058" w:type="dxa"/>
            <w:tcBorders>
              <w:top w:val="nil"/>
              <w:left w:val="nil"/>
              <w:bottom w:val="nil"/>
              <w:right w:val="nil"/>
            </w:tcBorders>
            <w:shd w:val="clear" w:color="auto" w:fill="auto"/>
          </w:tcPr>
          <w:p w14:paraId="312A61B7" w14:textId="77777777" w:rsidR="00D6175C" w:rsidRDefault="00D6175C" w:rsidP="00087327">
            <w:pPr>
              <w:ind w:right="-1234"/>
              <w:rPr>
                <w:rFonts w:ascii="Arial" w:hAnsi="Arial" w:cs="Arial"/>
                <w:b/>
                <w:noProof/>
                <w:szCs w:val="24"/>
                <w:lang w:eastAsia="en-GB"/>
              </w:rPr>
            </w:pPr>
          </w:p>
          <w:p w14:paraId="41F385B8" w14:textId="77777777" w:rsidR="00D6175C" w:rsidRDefault="00D6175C" w:rsidP="00D6175C">
            <w:pPr>
              <w:rPr>
                <w:rFonts w:ascii="Arial" w:hAnsi="Arial" w:cs="Arial"/>
                <w:szCs w:val="24"/>
                <w:lang w:eastAsia="en-GB"/>
              </w:rPr>
            </w:pPr>
          </w:p>
          <w:p w14:paraId="365DAE53" w14:textId="77777777" w:rsidR="00214D6D" w:rsidRPr="00D6175C" w:rsidRDefault="00D6175C" w:rsidP="00D6175C">
            <w:pPr>
              <w:tabs>
                <w:tab w:val="left" w:pos="2700"/>
              </w:tabs>
              <w:rPr>
                <w:rFonts w:ascii="Arial" w:hAnsi="Arial" w:cs="Arial"/>
                <w:szCs w:val="24"/>
                <w:lang w:eastAsia="en-GB"/>
              </w:rPr>
            </w:pPr>
            <w:r>
              <w:rPr>
                <w:rFonts w:ascii="Arial" w:hAnsi="Arial" w:cs="Arial"/>
                <w:szCs w:val="24"/>
                <w:lang w:eastAsia="en-GB"/>
              </w:rPr>
              <w:tab/>
            </w:r>
          </w:p>
        </w:tc>
      </w:tr>
    </w:tbl>
    <w:p w14:paraId="5CA6E2B0" w14:textId="77777777" w:rsidR="00214D6D" w:rsidRDefault="00214D6D" w:rsidP="00214D6D">
      <w:pPr>
        <w:rPr>
          <w:rFonts w:ascii="Arial" w:hAnsi="Arial" w:cs="Arial"/>
          <w:szCs w:val="24"/>
          <w:lang w:eastAsia="en-GB"/>
        </w:rPr>
      </w:pPr>
    </w:p>
    <w:p w14:paraId="09536E74" w14:textId="77777777" w:rsidR="007232E3" w:rsidRDefault="007232E3" w:rsidP="00214D6D">
      <w:pPr>
        <w:rPr>
          <w:rFonts w:ascii="Arial" w:hAnsi="Arial" w:cs="Arial"/>
          <w:szCs w:val="24"/>
          <w:lang w:eastAsia="en-GB"/>
        </w:rPr>
      </w:pPr>
    </w:p>
    <w:p w14:paraId="60C11CEC" w14:textId="77777777" w:rsidR="007232E3" w:rsidRDefault="007232E3" w:rsidP="00214D6D">
      <w:pPr>
        <w:rPr>
          <w:rFonts w:ascii="Arial" w:hAnsi="Arial" w:cs="Arial"/>
          <w:szCs w:val="24"/>
          <w:lang w:eastAsia="en-GB"/>
        </w:rPr>
      </w:pPr>
    </w:p>
    <w:p w14:paraId="6B7F8032" w14:textId="77777777" w:rsidR="0026117D" w:rsidRPr="00214D6D" w:rsidRDefault="0026117D" w:rsidP="00214D6D"/>
    <w:sectPr w:rsidR="0026117D" w:rsidRPr="00214D6D" w:rsidSect="00EE05E6">
      <w:footerReference w:type="default" r:id="rId19"/>
      <w:pgSz w:w="16834" w:h="11909" w:orient="landscape" w:code="9"/>
      <w:pgMar w:top="851"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1D33" w14:textId="77777777" w:rsidR="00C82689" w:rsidRDefault="00C82689">
      <w:r>
        <w:separator/>
      </w:r>
    </w:p>
  </w:endnote>
  <w:endnote w:type="continuationSeparator" w:id="0">
    <w:p w14:paraId="0C698FCB" w14:textId="77777777" w:rsidR="00C82689" w:rsidRDefault="00C8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290" w14:textId="77777777" w:rsidR="00F71862" w:rsidRDefault="00F7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B590" w14:textId="77777777" w:rsidR="006633C6" w:rsidRPr="006633C6" w:rsidRDefault="006633C6" w:rsidP="006633C6">
    <w:pPr>
      <w:pStyle w:val="Footer"/>
      <w:rPr>
        <w:rFonts w:ascii="Arial" w:hAnsi="Arial" w:cs="Arial"/>
        <w:sz w:val="18"/>
        <w:szCs w:val="18"/>
      </w:rPr>
    </w:pPr>
    <w:r w:rsidRPr="006633C6">
      <w:rPr>
        <w:rFonts w:ascii="Arial" w:hAnsi="Arial" w:cs="Arial"/>
        <w:sz w:val="18"/>
        <w:szCs w:val="18"/>
      </w:rPr>
      <w:t xml:space="preserve">Version </w:t>
    </w:r>
    <w:r w:rsidR="00772323">
      <w:rPr>
        <w:rFonts w:ascii="Arial" w:hAnsi="Arial" w:cs="Arial"/>
        <w:sz w:val="18"/>
        <w:szCs w:val="18"/>
      </w:rPr>
      <w:t>2   20/10/</w:t>
    </w:r>
    <w:r w:rsidRPr="006633C6">
      <w:rPr>
        <w:rFonts w:ascii="Arial" w:hAnsi="Arial" w:cs="Arial"/>
        <w:sz w:val="18"/>
        <w:szCs w:val="18"/>
      </w:rPr>
      <w:t xml:space="preserve"> 2017                                                                                                                 </w:t>
    </w:r>
    <w:r>
      <w:rPr>
        <w:rFonts w:ascii="Arial" w:hAnsi="Arial" w:cs="Arial"/>
        <w:sz w:val="18"/>
        <w:szCs w:val="18"/>
      </w:rPr>
      <w:t xml:space="preserve">                            </w:t>
    </w:r>
    <w:r w:rsidRPr="006633C6">
      <w:rPr>
        <w:rFonts w:ascii="Arial" w:hAnsi="Arial" w:cs="Arial"/>
        <w:sz w:val="18"/>
        <w:szCs w:val="18"/>
      </w:rPr>
      <w:t xml:space="preserve"> </w:t>
    </w:r>
    <w:r w:rsidRPr="006633C6">
      <w:rPr>
        <w:rFonts w:ascii="Arial" w:hAnsi="Arial" w:cs="Arial"/>
        <w:sz w:val="18"/>
        <w:szCs w:val="18"/>
      </w:rPr>
      <w:fldChar w:fldCharType="begin"/>
    </w:r>
    <w:r w:rsidRPr="006633C6">
      <w:rPr>
        <w:rFonts w:ascii="Arial" w:hAnsi="Arial" w:cs="Arial"/>
        <w:sz w:val="18"/>
        <w:szCs w:val="18"/>
      </w:rPr>
      <w:instrText xml:space="preserve"> PAGE   \* MERGEFORMAT </w:instrText>
    </w:r>
    <w:r w:rsidRPr="006633C6">
      <w:rPr>
        <w:rFonts w:ascii="Arial" w:hAnsi="Arial" w:cs="Arial"/>
        <w:sz w:val="18"/>
        <w:szCs w:val="18"/>
      </w:rPr>
      <w:fldChar w:fldCharType="separate"/>
    </w:r>
    <w:r w:rsidR="00F25A37">
      <w:rPr>
        <w:rFonts w:ascii="Arial" w:hAnsi="Arial" w:cs="Arial"/>
        <w:noProof/>
        <w:sz w:val="18"/>
        <w:szCs w:val="18"/>
      </w:rPr>
      <w:t>4</w:t>
    </w:r>
    <w:r w:rsidRPr="006633C6">
      <w:rPr>
        <w:rFonts w:ascii="Arial" w:hAnsi="Arial" w:cs="Arial"/>
        <w:noProof/>
        <w:sz w:val="18"/>
        <w:szCs w:val="18"/>
      </w:rPr>
      <w:fldChar w:fldCharType="end"/>
    </w:r>
  </w:p>
  <w:p w14:paraId="36B346AE" w14:textId="77777777" w:rsidR="00AC6814" w:rsidRPr="006633C6" w:rsidRDefault="00AC6814" w:rsidP="0066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20F3" w14:textId="77777777" w:rsidR="00F71862" w:rsidRDefault="00F718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1F09" w14:textId="77777777" w:rsidR="00B9714C" w:rsidRPr="00AB7BFF" w:rsidRDefault="00B9714C" w:rsidP="00AB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45D1" w14:textId="77777777" w:rsidR="00C82689" w:rsidRDefault="00C82689">
      <w:r>
        <w:separator/>
      </w:r>
    </w:p>
  </w:footnote>
  <w:footnote w:type="continuationSeparator" w:id="0">
    <w:p w14:paraId="31D99A5D" w14:textId="77777777" w:rsidR="00C82689" w:rsidRDefault="00C8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D567" w14:textId="77777777" w:rsidR="00F71862" w:rsidRDefault="00F71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AC94" w14:textId="77777777" w:rsidR="00F71862" w:rsidRDefault="00F71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E7BC" w14:textId="77777777" w:rsidR="00F71862" w:rsidRDefault="00F71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95"/>
    <w:multiLevelType w:val="hybridMultilevel"/>
    <w:tmpl w:val="EA3801AC"/>
    <w:lvl w:ilvl="0" w:tplc="8236E832">
      <w:start w:val="10"/>
      <w:numFmt w:val="decimal"/>
      <w:lvlText w:val="%1."/>
      <w:lvlJc w:val="left"/>
      <w:pPr>
        <w:tabs>
          <w:tab w:val="num" w:pos="720"/>
        </w:tabs>
        <w:ind w:left="720" w:hanging="720"/>
      </w:pPr>
      <w:rPr>
        <w:rFonts w:hint="default"/>
      </w:rPr>
    </w:lvl>
    <w:lvl w:ilvl="1" w:tplc="89FC0084" w:tentative="1">
      <w:start w:val="1"/>
      <w:numFmt w:val="lowerLetter"/>
      <w:lvlText w:val="%2."/>
      <w:lvlJc w:val="left"/>
      <w:pPr>
        <w:tabs>
          <w:tab w:val="num" w:pos="1440"/>
        </w:tabs>
        <w:ind w:left="1440" w:hanging="360"/>
      </w:pPr>
    </w:lvl>
    <w:lvl w:ilvl="2" w:tplc="4704C8F6" w:tentative="1">
      <w:start w:val="1"/>
      <w:numFmt w:val="lowerRoman"/>
      <w:lvlText w:val="%3."/>
      <w:lvlJc w:val="right"/>
      <w:pPr>
        <w:tabs>
          <w:tab w:val="num" w:pos="2160"/>
        </w:tabs>
        <w:ind w:left="2160" w:hanging="180"/>
      </w:pPr>
    </w:lvl>
    <w:lvl w:ilvl="3" w:tplc="3806AA5C" w:tentative="1">
      <w:start w:val="1"/>
      <w:numFmt w:val="decimal"/>
      <w:lvlText w:val="%4."/>
      <w:lvlJc w:val="left"/>
      <w:pPr>
        <w:tabs>
          <w:tab w:val="num" w:pos="2880"/>
        </w:tabs>
        <w:ind w:left="2880" w:hanging="360"/>
      </w:pPr>
    </w:lvl>
    <w:lvl w:ilvl="4" w:tplc="F95E0F46" w:tentative="1">
      <w:start w:val="1"/>
      <w:numFmt w:val="lowerLetter"/>
      <w:lvlText w:val="%5."/>
      <w:lvlJc w:val="left"/>
      <w:pPr>
        <w:tabs>
          <w:tab w:val="num" w:pos="3600"/>
        </w:tabs>
        <w:ind w:left="3600" w:hanging="360"/>
      </w:pPr>
    </w:lvl>
    <w:lvl w:ilvl="5" w:tplc="2BC21F9A" w:tentative="1">
      <w:start w:val="1"/>
      <w:numFmt w:val="lowerRoman"/>
      <w:lvlText w:val="%6."/>
      <w:lvlJc w:val="right"/>
      <w:pPr>
        <w:tabs>
          <w:tab w:val="num" w:pos="4320"/>
        </w:tabs>
        <w:ind w:left="4320" w:hanging="180"/>
      </w:pPr>
    </w:lvl>
    <w:lvl w:ilvl="6" w:tplc="D2FA812E" w:tentative="1">
      <w:start w:val="1"/>
      <w:numFmt w:val="decimal"/>
      <w:lvlText w:val="%7."/>
      <w:lvlJc w:val="left"/>
      <w:pPr>
        <w:tabs>
          <w:tab w:val="num" w:pos="5040"/>
        </w:tabs>
        <w:ind w:left="5040" w:hanging="360"/>
      </w:pPr>
    </w:lvl>
    <w:lvl w:ilvl="7" w:tplc="4DA0457C" w:tentative="1">
      <w:start w:val="1"/>
      <w:numFmt w:val="lowerLetter"/>
      <w:lvlText w:val="%8."/>
      <w:lvlJc w:val="left"/>
      <w:pPr>
        <w:tabs>
          <w:tab w:val="num" w:pos="5760"/>
        </w:tabs>
        <w:ind w:left="5760" w:hanging="360"/>
      </w:pPr>
    </w:lvl>
    <w:lvl w:ilvl="8" w:tplc="FA6A549E" w:tentative="1">
      <w:start w:val="1"/>
      <w:numFmt w:val="lowerRoman"/>
      <w:lvlText w:val="%9."/>
      <w:lvlJc w:val="right"/>
      <w:pPr>
        <w:tabs>
          <w:tab w:val="num" w:pos="6480"/>
        </w:tabs>
        <w:ind w:left="6480" w:hanging="180"/>
      </w:pPr>
    </w:lvl>
  </w:abstractNum>
  <w:abstractNum w:abstractNumId="1" w15:restartNumberingAfterBreak="0">
    <w:nsid w:val="048E7B0D"/>
    <w:multiLevelType w:val="hybridMultilevel"/>
    <w:tmpl w:val="948C2CBC"/>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5FA4"/>
    <w:multiLevelType w:val="hybridMultilevel"/>
    <w:tmpl w:val="F28A442A"/>
    <w:lvl w:ilvl="0" w:tplc="4ED6C610">
      <w:start w:val="1"/>
      <w:numFmt w:val="bullet"/>
      <w:lvlText w:val=""/>
      <w:lvlJc w:val="left"/>
      <w:pPr>
        <w:ind w:left="153" w:hanging="360"/>
      </w:pPr>
      <w:rPr>
        <w:rFonts w:ascii="Symbol" w:hAnsi="Symbol" w:hint="default"/>
        <w:b/>
        <w:i w:val="0"/>
        <w:color w:val="00B0F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9B05760"/>
    <w:multiLevelType w:val="hybridMultilevel"/>
    <w:tmpl w:val="75B8877A"/>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074FF"/>
    <w:multiLevelType w:val="hybridMultilevel"/>
    <w:tmpl w:val="6082C9A2"/>
    <w:lvl w:ilvl="0" w:tplc="BC0E06C6">
      <w:start w:val="1"/>
      <w:numFmt w:val="bullet"/>
      <w:lvlText w:val=""/>
      <w:lvlJc w:val="left"/>
      <w:pPr>
        <w:tabs>
          <w:tab w:val="num" w:pos="510"/>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4663A"/>
    <w:multiLevelType w:val="hybridMultilevel"/>
    <w:tmpl w:val="2602A86E"/>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60958"/>
    <w:multiLevelType w:val="singleLevel"/>
    <w:tmpl w:val="F7588DE2"/>
    <w:lvl w:ilvl="0">
      <w:start w:val="1"/>
      <w:numFmt w:val="decimal"/>
      <w:lvlText w:val="%1."/>
      <w:lvlJc w:val="left"/>
      <w:pPr>
        <w:tabs>
          <w:tab w:val="num" w:pos="720"/>
        </w:tabs>
        <w:ind w:left="720" w:hanging="720"/>
      </w:pPr>
      <w:rPr>
        <w:rFonts w:hint="default"/>
      </w:rPr>
    </w:lvl>
  </w:abstractNum>
  <w:abstractNum w:abstractNumId="7" w15:restartNumberingAfterBreak="0">
    <w:nsid w:val="1F1E079C"/>
    <w:multiLevelType w:val="hybridMultilevel"/>
    <w:tmpl w:val="2BACDB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FD0A22"/>
    <w:multiLevelType w:val="hybridMultilevel"/>
    <w:tmpl w:val="F5625B56"/>
    <w:lvl w:ilvl="0" w:tplc="4ED6C610">
      <w:start w:val="1"/>
      <w:numFmt w:val="bullet"/>
      <w:lvlText w:val=""/>
      <w:lvlJc w:val="left"/>
      <w:pPr>
        <w:ind w:left="436" w:hanging="360"/>
      </w:pPr>
      <w:rPr>
        <w:rFonts w:ascii="Symbol" w:hAnsi="Symbol" w:hint="default"/>
        <w:b/>
        <w:i w:val="0"/>
        <w:color w:val="00B0F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D957339"/>
    <w:multiLevelType w:val="hybridMultilevel"/>
    <w:tmpl w:val="7638DBDE"/>
    <w:lvl w:ilvl="0" w:tplc="0809000F">
      <w:start w:val="1"/>
      <w:numFmt w:val="decimal"/>
      <w:lvlText w:val="%1."/>
      <w:lvlJc w:val="left"/>
      <w:pPr>
        <w:tabs>
          <w:tab w:val="num" w:pos="1110"/>
        </w:tabs>
        <w:ind w:left="1110" w:hanging="360"/>
      </w:pPr>
      <w:rPr>
        <w:rFonts w:hint="default"/>
      </w:rPr>
    </w:lvl>
    <w:lvl w:ilvl="1" w:tplc="08090001">
      <w:start w:val="1"/>
      <w:numFmt w:val="bullet"/>
      <w:lvlText w:val=""/>
      <w:lvlJc w:val="left"/>
      <w:pPr>
        <w:tabs>
          <w:tab w:val="num" w:pos="1069"/>
        </w:tabs>
        <w:ind w:left="1069" w:hanging="360"/>
      </w:pPr>
      <w:rPr>
        <w:rFonts w:ascii="Symbol" w:hAnsi="Symbol"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340A2ED7"/>
    <w:multiLevelType w:val="hybridMultilevel"/>
    <w:tmpl w:val="37763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16852"/>
    <w:multiLevelType w:val="hybridMultilevel"/>
    <w:tmpl w:val="F8F43E80"/>
    <w:lvl w:ilvl="0" w:tplc="4ED6C610">
      <w:start w:val="1"/>
      <w:numFmt w:val="bullet"/>
      <w:lvlText w:val=""/>
      <w:lvlJc w:val="left"/>
      <w:pPr>
        <w:ind w:left="1440" w:hanging="360"/>
      </w:pPr>
      <w:rPr>
        <w:rFonts w:ascii="Symbol" w:hAnsi="Symbol" w:hint="default"/>
        <w:b/>
        <w:i w:val="0"/>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9A7B0A"/>
    <w:multiLevelType w:val="hybridMultilevel"/>
    <w:tmpl w:val="1EC28234"/>
    <w:lvl w:ilvl="0" w:tplc="389AE0E2">
      <w:start w:val="10"/>
      <w:numFmt w:val="decimal"/>
      <w:lvlText w:val="%1."/>
      <w:lvlJc w:val="left"/>
      <w:pPr>
        <w:tabs>
          <w:tab w:val="num" w:pos="720"/>
        </w:tabs>
        <w:ind w:left="720" w:hanging="720"/>
      </w:pPr>
      <w:rPr>
        <w:rFonts w:hint="default"/>
      </w:rPr>
    </w:lvl>
    <w:lvl w:ilvl="1" w:tplc="D0A617C8" w:tentative="1">
      <w:start w:val="1"/>
      <w:numFmt w:val="lowerLetter"/>
      <w:lvlText w:val="%2."/>
      <w:lvlJc w:val="left"/>
      <w:pPr>
        <w:tabs>
          <w:tab w:val="num" w:pos="1440"/>
        </w:tabs>
        <w:ind w:left="1440" w:hanging="360"/>
      </w:pPr>
    </w:lvl>
    <w:lvl w:ilvl="2" w:tplc="B88ED57E" w:tentative="1">
      <w:start w:val="1"/>
      <w:numFmt w:val="lowerRoman"/>
      <w:lvlText w:val="%3."/>
      <w:lvlJc w:val="right"/>
      <w:pPr>
        <w:tabs>
          <w:tab w:val="num" w:pos="2160"/>
        </w:tabs>
        <w:ind w:left="2160" w:hanging="180"/>
      </w:pPr>
    </w:lvl>
    <w:lvl w:ilvl="3" w:tplc="E45644A6" w:tentative="1">
      <w:start w:val="1"/>
      <w:numFmt w:val="decimal"/>
      <w:lvlText w:val="%4."/>
      <w:lvlJc w:val="left"/>
      <w:pPr>
        <w:tabs>
          <w:tab w:val="num" w:pos="2880"/>
        </w:tabs>
        <w:ind w:left="2880" w:hanging="360"/>
      </w:pPr>
    </w:lvl>
    <w:lvl w:ilvl="4" w:tplc="00BEE076" w:tentative="1">
      <w:start w:val="1"/>
      <w:numFmt w:val="lowerLetter"/>
      <w:lvlText w:val="%5."/>
      <w:lvlJc w:val="left"/>
      <w:pPr>
        <w:tabs>
          <w:tab w:val="num" w:pos="3600"/>
        </w:tabs>
        <w:ind w:left="3600" w:hanging="360"/>
      </w:pPr>
    </w:lvl>
    <w:lvl w:ilvl="5" w:tplc="8E467D92" w:tentative="1">
      <w:start w:val="1"/>
      <w:numFmt w:val="lowerRoman"/>
      <w:lvlText w:val="%6."/>
      <w:lvlJc w:val="right"/>
      <w:pPr>
        <w:tabs>
          <w:tab w:val="num" w:pos="4320"/>
        </w:tabs>
        <w:ind w:left="4320" w:hanging="180"/>
      </w:pPr>
    </w:lvl>
    <w:lvl w:ilvl="6" w:tplc="CBAC0CD2" w:tentative="1">
      <w:start w:val="1"/>
      <w:numFmt w:val="decimal"/>
      <w:lvlText w:val="%7."/>
      <w:lvlJc w:val="left"/>
      <w:pPr>
        <w:tabs>
          <w:tab w:val="num" w:pos="5040"/>
        </w:tabs>
        <w:ind w:left="5040" w:hanging="360"/>
      </w:pPr>
    </w:lvl>
    <w:lvl w:ilvl="7" w:tplc="2FCE57A4" w:tentative="1">
      <w:start w:val="1"/>
      <w:numFmt w:val="lowerLetter"/>
      <w:lvlText w:val="%8."/>
      <w:lvlJc w:val="left"/>
      <w:pPr>
        <w:tabs>
          <w:tab w:val="num" w:pos="5760"/>
        </w:tabs>
        <w:ind w:left="5760" w:hanging="360"/>
      </w:pPr>
    </w:lvl>
    <w:lvl w:ilvl="8" w:tplc="BAD63988" w:tentative="1">
      <w:start w:val="1"/>
      <w:numFmt w:val="lowerRoman"/>
      <w:lvlText w:val="%9."/>
      <w:lvlJc w:val="right"/>
      <w:pPr>
        <w:tabs>
          <w:tab w:val="num" w:pos="6480"/>
        </w:tabs>
        <w:ind w:left="6480" w:hanging="180"/>
      </w:pPr>
    </w:lvl>
  </w:abstractNum>
  <w:abstractNum w:abstractNumId="13" w15:restartNumberingAfterBreak="0">
    <w:nsid w:val="36FD3EF1"/>
    <w:multiLevelType w:val="hybridMultilevel"/>
    <w:tmpl w:val="AE2EB6F6"/>
    <w:lvl w:ilvl="0" w:tplc="168C4B86">
      <w:start w:val="1"/>
      <w:numFmt w:val="decimal"/>
      <w:lvlText w:val="%1."/>
      <w:lvlJc w:val="left"/>
      <w:pPr>
        <w:tabs>
          <w:tab w:val="num" w:pos="720"/>
        </w:tabs>
        <w:ind w:left="720" w:hanging="360"/>
      </w:pPr>
    </w:lvl>
    <w:lvl w:ilvl="1" w:tplc="B184A96A" w:tentative="1">
      <w:start w:val="1"/>
      <w:numFmt w:val="lowerLetter"/>
      <w:lvlText w:val="%2."/>
      <w:lvlJc w:val="left"/>
      <w:pPr>
        <w:tabs>
          <w:tab w:val="num" w:pos="1440"/>
        </w:tabs>
        <w:ind w:left="1440" w:hanging="360"/>
      </w:pPr>
    </w:lvl>
    <w:lvl w:ilvl="2" w:tplc="ED1250F6" w:tentative="1">
      <w:start w:val="1"/>
      <w:numFmt w:val="lowerRoman"/>
      <w:lvlText w:val="%3."/>
      <w:lvlJc w:val="right"/>
      <w:pPr>
        <w:tabs>
          <w:tab w:val="num" w:pos="2160"/>
        </w:tabs>
        <w:ind w:left="2160" w:hanging="180"/>
      </w:pPr>
    </w:lvl>
    <w:lvl w:ilvl="3" w:tplc="7DDCD456" w:tentative="1">
      <w:start w:val="1"/>
      <w:numFmt w:val="decimal"/>
      <w:lvlText w:val="%4."/>
      <w:lvlJc w:val="left"/>
      <w:pPr>
        <w:tabs>
          <w:tab w:val="num" w:pos="2880"/>
        </w:tabs>
        <w:ind w:left="2880" w:hanging="360"/>
      </w:pPr>
    </w:lvl>
    <w:lvl w:ilvl="4" w:tplc="7AC2FC66" w:tentative="1">
      <w:start w:val="1"/>
      <w:numFmt w:val="lowerLetter"/>
      <w:lvlText w:val="%5."/>
      <w:lvlJc w:val="left"/>
      <w:pPr>
        <w:tabs>
          <w:tab w:val="num" w:pos="3600"/>
        </w:tabs>
        <w:ind w:left="3600" w:hanging="360"/>
      </w:pPr>
    </w:lvl>
    <w:lvl w:ilvl="5" w:tplc="662AB5F6" w:tentative="1">
      <w:start w:val="1"/>
      <w:numFmt w:val="lowerRoman"/>
      <w:lvlText w:val="%6."/>
      <w:lvlJc w:val="right"/>
      <w:pPr>
        <w:tabs>
          <w:tab w:val="num" w:pos="4320"/>
        </w:tabs>
        <w:ind w:left="4320" w:hanging="180"/>
      </w:pPr>
    </w:lvl>
    <w:lvl w:ilvl="6" w:tplc="179E74EC" w:tentative="1">
      <w:start w:val="1"/>
      <w:numFmt w:val="decimal"/>
      <w:lvlText w:val="%7."/>
      <w:lvlJc w:val="left"/>
      <w:pPr>
        <w:tabs>
          <w:tab w:val="num" w:pos="5040"/>
        </w:tabs>
        <w:ind w:left="5040" w:hanging="360"/>
      </w:pPr>
    </w:lvl>
    <w:lvl w:ilvl="7" w:tplc="F7CCEDE2" w:tentative="1">
      <w:start w:val="1"/>
      <w:numFmt w:val="lowerLetter"/>
      <w:lvlText w:val="%8."/>
      <w:lvlJc w:val="left"/>
      <w:pPr>
        <w:tabs>
          <w:tab w:val="num" w:pos="5760"/>
        </w:tabs>
        <w:ind w:left="5760" w:hanging="360"/>
      </w:pPr>
    </w:lvl>
    <w:lvl w:ilvl="8" w:tplc="A90E1AC0" w:tentative="1">
      <w:start w:val="1"/>
      <w:numFmt w:val="lowerRoman"/>
      <w:lvlText w:val="%9."/>
      <w:lvlJc w:val="right"/>
      <w:pPr>
        <w:tabs>
          <w:tab w:val="num" w:pos="6480"/>
        </w:tabs>
        <w:ind w:left="6480" w:hanging="180"/>
      </w:pPr>
    </w:lvl>
  </w:abstractNum>
  <w:abstractNum w:abstractNumId="14" w15:restartNumberingAfterBreak="0">
    <w:nsid w:val="39702BDA"/>
    <w:multiLevelType w:val="hybridMultilevel"/>
    <w:tmpl w:val="029C8E8E"/>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65663"/>
    <w:multiLevelType w:val="hybridMultilevel"/>
    <w:tmpl w:val="EF481FA0"/>
    <w:lvl w:ilvl="0" w:tplc="2900587C">
      <w:start w:val="2"/>
      <w:numFmt w:val="decimal"/>
      <w:lvlText w:val="%1"/>
      <w:lvlJc w:val="left"/>
      <w:pPr>
        <w:tabs>
          <w:tab w:val="num" w:pos="786"/>
        </w:tabs>
        <w:ind w:left="786" w:hanging="360"/>
      </w:pPr>
      <w:rPr>
        <w:rFonts w:hint="default"/>
      </w:rPr>
    </w:lvl>
    <w:lvl w:ilvl="1" w:tplc="65D65126">
      <w:numFmt w:val="bullet"/>
      <w:lvlText w:val="-"/>
      <w:lvlJc w:val="left"/>
      <w:pPr>
        <w:tabs>
          <w:tab w:val="num" w:pos="1506"/>
        </w:tabs>
        <w:ind w:left="1506" w:hanging="360"/>
      </w:pPr>
      <w:rPr>
        <w:rFonts w:ascii="Arial" w:eastAsia="Times New Roman" w:hAnsi="Arial" w:cs="Aria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6" w15:restartNumberingAfterBreak="0">
    <w:nsid w:val="40054009"/>
    <w:multiLevelType w:val="singleLevel"/>
    <w:tmpl w:val="9538FD0A"/>
    <w:lvl w:ilvl="0">
      <w:start w:val="5"/>
      <w:numFmt w:val="decimal"/>
      <w:lvlText w:val="%1."/>
      <w:lvlJc w:val="left"/>
      <w:pPr>
        <w:tabs>
          <w:tab w:val="num" w:pos="720"/>
        </w:tabs>
        <w:ind w:left="720" w:hanging="720"/>
      </w:pPr>
      <w:rPr>
        <w:rFonts w:hint="default"/>
      </w:rPr>
    </w:lvl>
  </w:abstractNum>
  <w:abstractNum w:abstractNumId="17" w15:restartNumberingAfterBreak="0">
    <w:nsid w:val="44425531"/>
    <w:multiLevelType w:val="hybridMultilevel"/>
    <w:tmpl w:val="65144C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3561D"/>
    <w:multiLevelType w:val="hybridMultilevel"/>
    <w:tmpl w:val="9866E5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32039A3"/>
    <w:multiLevelType w:val="hybridMultilevel"/>
    <w:tmpl w:val="73F62C2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8AF09F7"/>
    <w:multiLevelType w:val="hybridMultilevel"/>
    <w:tmpl w:val="E29AB68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E1F06A7"/>
    <w:multiLevelType w:val="hybridMultilevel"/>
    <w:tmpl w:val="B252A0A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2" w15:restartNumberingAfterBreak="0">
    <w:nsid w:val="5F800A06"/>
    <w:multiLevelType w:val="hybridMultilevel"/>
    <w:tmpl w:val="55B4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24A71"/>
    <w:multiLevelType w:val="singleLevel"/>
    <w:tmpl w:val="1BB448E6"/>
    <w:lvl w:ilvl="0">
      <w:start w:val="10"/>
      <w:numFmt w:val="decimal"/>
      <w:lvlText w:val="%1."/>
      <w:lvlJc w:val="left"/>
      <w:pPr>
        <w:tabs>
          <w:tab w:val="num" w:pos="720"/>
        </w:tabs>
        <w:ind w:left="720" w:hanging="720"/>
      </w:pPr>
      <w:rPr>
        <w:rFonts w:hint="default"/>
      </w:rPr>
    </w:lvl>
  </w:abstractNum>
  <w:abstractNum w:abstractNumId="24" w15:restartNumberingAfterBreak="0">
    <w:nsid w:val="649F7DE2"/>
    <w:multiLevelType w:val="hybridMultilevel"/>
    <w:tmpl w:val="7638DBDE"/>
    <w:lvl w:ilvl="0" w:tplc="0809000F">
      <w:start w:val="1"/>
      <w:numFmt w:val="decimal"/>
      <w:lvlText w:val="%1."/>
      <w:lvlJc w:val="left"/>
      <w:pPr>
        <w:tabs>
          <w:tab w:val="num" w:pos="1110"/>
        </w:tabs>
        <w:ind w:left="1110" w:hanging="360"/>
      </w:pPr>
      <w:rPr>
        <w:rFonts w:hint="default"/>
      </w:rPr>
    </w:lvl>
    <w:lvl w:ilvl="1" w:tplc="08090001">
      <w:start w:val="1"/>
      <w:numFmt w:val="bullet"/>
      <w:lvlText w:val=""/>
      <w:lvlJc w:val="left"/>
      <w:pPr>
        <w:tabs>
          <w:tab w:val="num" w:pos="1069"/>
        </w:tabs>
        <w:ind w:left="1069" w:hanging="360"/>
      </w:pPr>
      <w:rPr>
        <w:rFonts w:ascii="Symbol" w:hAnsi="Symbol"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67416F77"/>
    <w:multiLevelType w:val="hybridMultilevel"/>
    <w:tmpl w:val="08CA6A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6BDD5E8D"/>
    <w:multiLevelType w:val="hybridMultilevel"/>
    <w:tmpl w:val="B48269A0"/>
    <w:lvl w:ilvl="0" w:tplc="780E0B8E">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83223"/>
    <w:multiLevelType w:val="hybridMultilevel"/>
    <w:tmpl w:val="3B3A74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F2C44A2"/>
    <w:multiLevelType w:val="hybridMultilevel"/>
    <w:tmpl w:val="56846858"/>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036F7"/>
    <w:multiLevelType w:val="hybridMultilevel"/>
    <w:tmpl w:val="D9A2B660"/>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E56C0"/>
    <w:multiLevelType w:val="hybridMultilevel"/>
    <w:tmpl w:val="AB92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85A7E"/>
    <w:multiLevelType w:val="hybridMultilevel"/>
    <w:tmpl w:val="A00C6F20"/>
    <w:lvl w:ilvl="0" w:tplc="4ED6C610">
      <w:start w:val="1"/>
      <w:numFmt w:val="bullet"/>
      <w:lvlText w:val=""/>
      <w:lvlJc w:val="left"/>
      <w:pPr>
        <w:ind w:left="720" w:hanging="360"/>
      </w:pPr>
      <w:rPr>
        <w:rFonts w:ascii="Symbol" w:hAnsi="Symbol" w:hint="default"/>
        <w:b/>
        <w:i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3"/>
  </w:num>
  <w:num w:numId="4">
    <w:abstractNumId w:val="13"/>
  </w:num>
  <w:num w:numId="5">
    <w:abstractNumId w:val="0"/>
  </w:num>
  <w:num w:numId="6">
    <w:abstractNumId w:val="12"/>
  </w:num>
  <w:num w:numId="7">
    <w:abstractNumId w:val="19"/>
  </w:num>
  <w:num w:numId="8">
    <w:abstractNumId w:val="7"/>
  </w:num>
  <w:num w:numId="9">
    <w:abstractNumId w:val="10"/>
  </w:num>
  <w:num w:numId="10">
    <w:abstractNumId w:val="24"/>
  </w:num>
  <w:num w:numId="11">
    <w:abstractNumId w:val="4"/>
  </w:num>
  <w:num w:numId="12">
    <w:abstractNumId w:val="18"/>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num>
  <w:num w:numId="17">
    <w:abstractNumId w:val="20"/>
  </w:num>
  <w:num w:numId="18">
    <w:abstractNumId w:val="17"/>
  </w:num>
  <w:num w:numId="19">
    <w:abstractNumId w:val="5"/>
  </w:num>
  <w:num w:numId="20">
    <w:abstractNumId w:val="1"/>
  </w:num>
  <w:num w:numId="21">
    <w:abstractNumId w:val="22"/>
  </w:num>
  <w:num w:numId="22">
    <w:abstractNumId w:val="31"/>
  </w:num>
  <w:num w:numId="23">
    <w:abstractNumId w:val="26"/>
  </w:num>
  <w:num w:numId="24">
    <w:abstractNumId w:val="2"/>
  </w:num>
  <w:num w:numId="25">
    <w:abstractNumId w:val="14"/>
  </w:num>
  <w:num w:numId="26">
    <w:abstractNumId w:val="28"/>
  </w:num>
  <w:num w:numId="27">
    <w:abstractNumId w:val="11"/>
  </w:num>
  <w:num w:numId="28">
    <w:abstractNumId w:val="29"/>
  </w:num>
  <w:num w:numId="29">
    <w:abstractNumId w:val="15"/>
  </w:num>
  <w:num w:numId="30">
    <w:abstractNumId w:val="8"/>
  </w:num>
  <w:num w:numId="31">
    <w:abstractNumId w:val="3"/>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32"/>
    <w:rsid w:val="00001DAD"/>
    <w:rsid w:val="00036432"/>
    <w:rsid w:val="00037B5D"/>
    <w:rsid w:val="00054448"/>
    <w:rsid w:val="00057348"/>
    <w:rsid w:val="00080FCE"/>
    <w:rsid w:val="00087327"/>
    <w:rsid w:val="000938F9"/>
    <w:rsid w:val="00093B21"/>
    <w:rsid w:val="000A1067"/>
    <w:rsid w:val="000C2FFE"/>
    <w:rsid w:val="000C5CE4"/>
    <w:rsid w:val="000D2B7D"/>
    <w:rsid w:val="001170A2"/>
    <w:rsid w:val="001177B2"/>
    <w:rsid w:val="00152134"/>
    <w:rsid w:val="001679C1"/>
    <w:rsid w:val="001710E3"/>
    <w:rsid w:val="00185E77"/>
    <w:rsid w:val="001A4FB7"/>
    <w:rsid w:val="001A607B"/>
    <w:rsid w:val="001E049C"/>
    <w:rsid w:val="001E3456"/>
    <w:rsid w:val="001E7BCE"/>
    <w:rsid w:val="001F38F1"/>
    <w:rsid w:val="00214D6D"/>
    <w:rsid w:val="002156FA"/>
    <w:rsid w:val="00220C30"/>
    <w:rsid w:val="00224637"/>
    <w:rsid w:val="00225295"/>
    <w:rsid w:val="00233874"/>
    <w:rsid w:val="00241A31"/>
    <w:rsid w:val="0024474C"/>
    <w:rsid w:val="002540FF"/>
    <w:rsid w:val="0025435E"/>
    <w:rsid w:val="0026117D"/>
    <w:rsid w:val="002803C7"/>
    <w:rsid w:val="0028495B"/>
    <w:rsid w:val="002B1842"/>
    <w:rsid w:val="002D2708"/>
    <w:rsid w:val="002E1FE0"/>
    <w:rsid w:val="002E2F5A"/>
    <w:rsid w:val="002F33F5"/>
    <w:rsid w:val="00311F48"/>
    <w:rsid w:val="00326E00"/>
    <w:rsid w:val="00355845"/>
    <w:rsid w:val="00363999"/>
    <w:rsid w:val="003815E4"/>
    <w:rsid w:val="00381A19"/>
    <w:rsid w:val="00386376"/>
    <w:rsid w:val="003A28E6"/>
    <w:rsid w:val="003A5D95"/>
    <w:rsid w:val="003B19E6"/>
    <w:rsid w:val="003C2387"/>
    <w:rsid w:val="003D06FC"/>
    <w:rsid w:val="003E02B8"/>
    <w:rsid w:val="003E4BF8"/>
    <w:rsid w:val="003F59DF"/>
    <w:rsid w:val="00415CA8"/>
    <w:rsid w:val="00430B92"/>
    <w:rsid w:val="00445596"/>
    <w:rsid w:val="0044699B"/>
    <w:rsid w:val="00446F32"/>
    <w:rsid w:val="004503EA"/>
    <w:rsid w:val="00450977"/>
    <w:rsid w:val="00484B1D"/>
    <w:rsid w:val="00486B0E"/>
    <w:rsid w:val="00487B42"/>
    <w:rsid w:val="004958BE"/>
    <w:rsid w:val="004A34CF"/>
    <w:rsid w:val="004A7240"/>
    <w:rsid w:val="004B53A6"/>
    <w:rsid w:val="004C414B"/>
    <w:rsid w:val="00506C32"/>
    <w:rsid w:val="005274D1"/>
    <w:rsid w:val="00545223"/>
    <w:rsid w:val="005601C9"/>
    <w:rsid w:val="00566165"/>
    <w:rsid w:val="005A3A51"/>
    <w:rsid w:val="005B7C97"/>
    <w:rsid w:val="005C6D15"/>
    <w:rsid w:val="005D7E10"/>
    <w:rsid w:val="005F396E"/>
    <w:rsid w:val="005F3C5D"/>
    <w:rsid w:val="005F54A8"/>
    <w:rsid w:val="005F6E30"/>
    <w:rsid w:val="005F7BF5"/>
    <w:rsid w:val="006141B4"/>
    <w:rsid w:val="00625D35"/>
    <w:rsid w:val="006265E8"/>
    <w:rsid w:val="00635019"/>
    <w:rsid w:val="006376FC"/>
    <w:rsid w:val="0065033E"/>
    <w:rsid w:val="00654DAD"/>
    <w:rsid w:val="00660A37"/>
    <w:rsid w:val="006633C6"/>
    <w:rsid w:val="00690101"/>
    <w:rsid w:val="00695F13"/>
    <w:rsid w:val="00697227"/>
    <w:rsid w:val="006A7CE7"/>
    <w:rsid w:val="006B3569"/>
    <w:rsid w:val="006C0318"/>
    <w:rsid w:val="006F133C"/>
    <w:rsid w:val="006F485B"/>
    <w:rsid w:val="006F7D90"/>
    <w:rsid w:val="006F7EFE"/>
    <w:rsid w:val="00714573"/>
    <w:rsid w:val="007232E3"/>
    <w:rsid w:val="007543DB"/>
    <w:rsid w:val="00754B4B"/>
    <w:rsid w:val="00755C88"/>
    <w:rsid w:val="00772323"/>
    <w:rsid w:val="007749A5"/>
    <w:rsid w:val="00792376"/>
    <w:rsid w:val="00794454"/>
    <w:rsid w:val="00796A17"/>
    <w:rsid w:val="007D106A"/>
    <w:rsid w:val="007F06A1"/>
    <w:rsid w:val="008317F2"/>
    <w:rsid w:val="00846D47"/>
    <w:rsid w:val="00865A6C"/>
    <w:rsid w:val="00884EEE"/>
    <w:rsid w:val="00897344"/>
    <w:rsid w:val="008B1703"/>
    <w:rsid w:val="008B6509"/>
    <w:rsid w:val="008C4F44"/>
    <w:rsid w:val="008E5AAD"/>
    <w:rsid w:val="008F2476"/>
    <w:rsid w:val="008F28B3"/>
    <w:rsid w:val="009D3A38"/>
    <w:rsid w:val="009D7CE3"/>
    <w:rsid w:val="00A04A5B"/>
    <w:rsid w:val="00A13018"/>
    <w:rsid w:val="00A156B9"/>
    <w:rsid w:val="00A274D4"/>
    <w:rsid w:val="00A27E19"/>
    <w:rsid w:val="00A34938"/>
    <w:rsid w:val="00A57425"/>
    <w:rsid w:val="00A63B60"/>
    <w:rsid w:val="00A742E1"/>
    <w:rsid w:val="00A75498"/>
    <w:rsid w:val="00A77F80"/>
    <w:rsid w:val="00A80F4B"/>
    <w:rsid w:val="00A83758"/>
    <w:rsid w:val="00AB18F0"/>
    <w:rsid w:val="00AB7BFF"/>
    <w:rsid w:val="00AC6814"/>
    <w:rsid w:val="00AF3304"/>
    <w:rsid w:val="00B126F7"/>
    <w:rsid w:val="00B162A0"/>
    <w:rsid w:val="00B166B1"/>
    <w:rsid w:val="00B35254"/>
    <w:rsid w:val="00B372B0"/>
    <w:rsid w:val="00B43BB5"/>
    <w:rsid w:val="00B452CB"/>
    <w:rsid w:val="00B82F97"/>
    <w:rsid w:val="00B85FB3"/>
    <w:rsid w:val="00B9714C"/>
    <w:rsid w:val="00BD084F"/>
    <w:rsid w:val="00BD3567"/>
    <w:rsid w:val="00C00FEB"/>
    <w:rsid w:val="00C059E2"/>
    <w:rsid w:val="00C14432"/>
    <w:rsid w:val="00C16BBF"/>
    <w:rsid w:val="00C32EF6"/>
    <w:rsid w:val="00C352A3"/>
    <w:rsid w:val="00C36385"/>
    <w:rsid w:val="00C422B2"/>
    <w:rsid w:val="00C4466E"/>
    <w:rsid w:val="00C57D8E"/>
    <w:rsid w:val="00C82689"/>
    <w:rsid w:val="00C84749"/>
    <w:rsid w:val="00C91825"/>
    <w:rsid w:val="00CA5DE4"/>
    <w:rsid w:val="00CC1684"/>
    <w:rsid w:val="00CF3B73"/>
    <w:rsid w:val="00D22848"/>
    <w:rsid w:val="00D37F2C"/>
    <w:rsid w:val="00D55F6C"/>
    <w:rsid w:val="00D6175C"/>
    <w:rsid w:val="00D837ED"/>
    <w:rsid w:val="00DA097A"/>
    <w:rsid w:val="00DA5576"/>
    <w:rsid w:val="00DB20B0"/>
    <w:rsid w:val="00DF5588"/>
    <w:rsid w:val="00E2729A"/>
    <w:rsid w:val="00E657EB"/>
    <w:rsid w:val="00E66C3E"/>
    <w:rsid w:val="00E70915"/>
    <w:rsid w:val="00E75236"/>
    <w:rsid w:val="00E84F62"/>
    <w:rsid w:val="00E87091"/>
    <w:rsid w:val="00E968D6"/>
    <w:rsid w:val="00EA054A"/>
    <w:rsid w:val="00EC0D89"/>
    <w:rsid w:val="00EE05E6"/>
    <w:rsid w:val="00F21A75"/>
    <w:rsid w:val="00F2544D"/>
    <w:rsid w:val="00F25A37"/>
    <w:rsid w:val="00F32E9C"/>
    <w:rsid w:val="00F45E3F"/>
    <w:rsid w:val="00F5064D"/>
    <w:rsid w:val="00F550FB"/>
    <w:rsid w:val="00F65319"/>
    <w:rsid w:val="00F71862"/>
    <w:rsid w:val="00FD1883"/>
    <w:rsid w:val="00FE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AB2C2"/>
  <w15:chartTrackingRefBased/>
  <w15:docId w15:val="{E46B200B-DAB9-4294-A391-5941589D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D90"/>
    <w:rPr>
      <w:rFonts w:ascii="Garamond" w:hAnsi="Garamond"/>
      <w:sz w:val="24"/>
      <w:lang w:eastAsia="en-US"/>
    </w:rPr>
  </w:style>
  <w:style w:type="paragraph" w:styleId="Heading1">
    <w:name w:val="heading 1"/>
    <w:basedOn w:val="Normal"/>
    <w:next w:val="Normal"/>
    <w:qFormat/>
    <w:pPr>
      <w:keepNext/>
      <w:spacing w:before="240" w:after="60"/>
      <w:ind w:left="708" w:hanging="708"/>
      <w:outlineLvl w:val="0"/>
    </w:pPr>
    <w:rPr>
      <w:b/>
      <w:kern w:val="28"/>
      <w:sz w:val="28"/>
    </w:rPr>
  </w:style>
  <w:style w:type="paragraph" w:styleId="Heading2">
    <w:name w:val="heading 2"/>
    <w:basedOn w:val="Normal"/>
    <w:next w:val="Normal"/>
    <w:qFormat/>
    <w:pPr>
      <w:keepNext/>
      <w:spacing w:before="240" w:after="60"/>
      <w:ind w:left="1416" w:hanging="708"/>
      <w:outlineLvl w:val="1"/>
    </w:pPr>
    <w:rPr>
      <w:b/>
      <w:sz w:val="80"/>
    </w:rPr>
  </w:style>
  <w:style w:type="paragraph" w:styleId="Heading3">
    <w:name w:val="heading 3"/>
    <w:basedOn w:val="Normal"/>
    <w:next w:val="Normal"/>
    <w:qFormat/>
    <w:pPr>
      <w:keepNext/>
      <w:spacing w:before="240" w:after="60"/>
      <w:ind w:left="2124" w:hanging="708"/>
      <w:outlineLvl w:val="2"/>
    </w:pPr>
    <w:rPr>
      <w:rFonts w:ascii="Arial" w:hAnsi="Arial"/>
    </w:rPr>
  </w:style>
  <w:style w:type="paragraph" w:styleId="Heading4">
    <w:name w:val="heading 4"/>
    <w:basedOn w:val="Normal"/>
    <w:next w:val="Normal"/>
    <w:qFormat/>
    <w:pPr>
      <w:keepNext/>
      <w:spacing w:before="240" w:after="60"/>
      <w:ind w:left="2832" w:hanging="708"/>
      <w:outlineLvl w:val="3"/>
    </w:pPr>
    <w:rPr>
      <w:rFonts w:ascii="Arial" w:hAnsi="Arial"/>
      <w:b/>
    </w:rPr>
  </w:style>
  <w:style w:type="paragraph" w:styleId="Heading5">
    <w:name w:val="heading 5"/>
    <w:basedOn w:val="Normal"/>
    <w:next w:val="Normal"/>
    <w:qFormat/>
    <w:pPr>
      <w:spacing w:before="240" w:after="60"/>
      <w:ind w:left="3540" w:hanging="708"/>
      <w:outlineLvl w:val="4"/>
    </w:pPr>
    <w:rPr>
      <w:rFonts w:ascii="Arial" w:hAnsi="Arial"/>
      <w:sz w:val="22"/>
    </w:rPr>
  </w:style>
  <w:style w:type="paragraph" w:styleId="Heading6">
    <w:name w:val="heading 6"/>
    <w:basedOn w:val="Normal"/>
    <w:next w:val="Normal"/>
    <w:qFormat/>
    <w:pPr>
      <w:spacing w:before="240" w:after="60"/>
      <w:ind w:left="4248" w:hanging="708"/>
      <w:outlineLvl w:val="5"/>
    </w:pPr>
    <w:rPr>
      <w:i/>
      <w:sz w:val="22"/>
    </w:rPr>
  </w:style>
  <w:style w:type="paragraph" w:styleId="Heading7">
    <w:name w:val="heading 7"/>
    <w:basedOn w:val="Normal"/>
    <w:next w:val="Normal"/>
    <w:qFormat/>
    <w:pPr>
      <w:spacing w:before="240" w:after="60"/>
      <w:ind w:left="4956" w:hanging="708"/>
      <w:outlineLvl w:val="6"/>
    </w:pPr>
    <w:rPr>
      <w:rFonts w:ascii="Arial" w:hAnsi="Arial"/>
    </w:rPr>
  </w:style>
  <w:style w:type="paragraph" w:styleId="Heading8">
    <w:name w:val="heading 8"/>
    <w:basedOn w:val="Normal"/>
    <w:next w:val="Normal"/>
    <w:qFormat/>
    <w:pPr>
      <w:spacing w:before="240" w:after="60"/>
      <w:ind w:left="5664" w:hanging="708"/>
      <w:outlineLvl w:val="7"/>
    </w:pPr>
    <w:rPr>
      <w:rFonts w:ascii="Arial" w:hAnsi="Arial"/>
      <w:i/>
    </w:rPr>
  </w:style>
  <w:style w:type="paragraph" w:styleId="Heading9">
    <w:name w:val="heading 9"/>
    <w:basedOn w:val="Normal"/>
    <w:next w:val="Normal"/>
    <w:qFormat/>
    <w:pPr>
      <w:spacing w:before="240" w:after="60"/>
      <w:ind w:left="6372" w:hanging="708"/>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right" w:pos="15138"/>
      </w:tabs>
      <w:spacing w:before="360"/>
    </w:pPr>
    <w:rPr>
      <w:rFonts w:ascii="Arial" w:hAnsi="Arial"/>
      <w:b/>
      <w:caps/>
    </w:rPr>
  </w:style>
  <w:style w:type="paragraph" w:styleId="TOC2">
    <w:name w:val="toc 2"/>
    <w:basedOn w:val="Normal"/>
    <w:next w:val="Normal"/>
    <w:semiHidden/>
    <w:pPr>
      <w:tabs>
        <w:tab w:val="right" w:pos="15138"/>
      </w:tabs>
      <w:spacing w:before="240"/>
    </w:pPr>
    <w:rPr>
      <w:b/>
    </w:rPr>
  </w:style>
  <w:style w:type="paragraph" w:styleId="TOC3">
    <w:name w:val="toc 3"/>
    <w:basedOn w:val="Normal"/>
    <w:next w:val="Normal"/>
    <w:semiHidden/>
    <w:pPr>
      <w:tabs>
        <w:tab w:val="right" w:pos="15138"/>
      </w:tabs>
      <w:ind w:left="200"/>
    </w:pPr>
  </w:style>
  <w:style w:type="paragraph" w:styleId="TOC4">
    <w:name w:val="toc 4"/>
    <w:basedOn w:val="Normal"/>
    <w:next w:val="Normal"/>
    <w:semiHidden/>
    <w:pPr>
      <w:tabs>
        <w:tab w:val="right" w:pos="15138"/>
      </w:tabs>
      <w:ind w:left="400"/>
    </w:pPr>
  </w:style>
  <w:style w:type="paragraph" w:styleId="TOC5">
    <w:name w:val="toc 5"/>
    <w:basedOn w:val="Normal"/>
    <w:next w:val="Normal"/>
    <w:semiHidden/>
    <w:pPr>
      <w:tabs>
        <w:tab w:val="right" w:pos="15138"/>
      </w:tabs>
      <w:ind w:left="600"/>
    </w:pPr>
  </w:style>
  <w:style w:type="paragraph" w:styleId="TOC6">
    <w:name w:val="toc 6"/>
    <w:basedOn w:val="Normal"/>
    <w:next w:val="Normal"/>
    <w:semiHidden/>
    <w:pPr>
      <w:tabs>
        <w:tab w:val="right" w:pos="15138"/>
      </w:tabs>
      <w:ind w:left="800"/>
    </w:pPr>
  </w:style>
  <w:style w:type="paragraph" w:styleId="TOC7">
    <w:name w:val="toc 7"/>
    <w:basedOn w:val="Normal"/>
    <w:next w:val="Normal"/>
    <w:semiHidden/>
    <w:pPr>
      <w:tabs>
        <w:tab w:val="right" w:pos="15138"/>
      </w:tabs>
      <w:ind w:left="1000"/>
    </w:pPr>
  </w:style>
  <w:style w:type="paragraph" w:styleId="TOC8">
    <w:name w:val="toc 8"/>
    <w:basedOn w:val="Normal"/>
    <w:next w:val="Normal"/>
    <w:semiHidden/>
    <w:pPr>
      <w:tabs>
        <w:tab w:val="right" w:pos="15138"/>
      </w:tabs>
      <w:ind w:left="1200"/>
    </w:pPr>
  </w:style>
  <w:style w:type="paragraph" w:styleId="TOC9">
    <w:name w:val="toc 9"/>
    <w:basedOn w:val="Normal"/>
    <w:next w:val="Normal"/>
    <w:semiHidden/>
    <w:pPr>
      <w:tabs>
        <w:tab w:val="right" w:pos="15138"/>
      </w:tabs>
      <w:ind w:left="1400"/>
    </w:pPr>
  </w:style>
  <w:style w:type="paragraph" w:styleId="BodyText">
    <w:name w:val="Body Text"/>
    <w:basedOn w:val="Normal"/>
    <w:pPr>
      <w:tabs>
        <w:tab w:val="left" w:pos="15210"/>
      </w:tabs>
    </w:pPr>
    <w:rPr>
      <w:b/>
      <w:i/>
      <w:color w:val="000000"/>
    </w:rPr>
  </w:style>
  <w:style w:type="paragraph" w:styleId="BodyText2">
    <w:name w:val="Body Text 2"/>
    <w:basedOn w:val="Normal"/>
    <w:pPr>
      <w:tabs>
        <w:tab w:val="left" w:pos="15210"/>
      </w:tabs>
    </w:pPr>
    <w:rPr>
      <w:b/>
      <w:color w:val="000000"/>
    </w:rPr>
  </w:style>
  <w:style w:type="paragraph" w:styleId="BodyTextIndent2">
    <w:name w:val="Body Text Indent 2"/>
    <w:basedOn w:val="Normal"/>
    <w:pPr>
      <w:tabs>
        <w:tab w:val="left" w:pos="-1418"/>
      </w:tabs>
      <w:ind w:left="709" w:hanging="709"/>
    </w:pPr>
    <w:rPr>
      <w:color w:val="000000"/>
    </w:rPr>
  </w:style>
  <w:style w:type="paragraph" w:styleId="BodyTextIndent3">
    <w:name w:val="Body Text Indent 3"/>
    <w:basedOn w:val="Normal"/>
    <w:pPr>
      <w:tabs>
        <w:tab w:val="left" w:pos="15210"/>
      </w:tabs>
      <w:ind w:left="709" w:hanging="709"/>
      <w:jc w:val="both"/>
    </w:pPr>
    <w:rPr>
      <w:b/>
      <w:color w:val="000000"/>
    </w:rPr>
  </w:style>
  <w:style w:type="paragraph" w:styleId="BodyText3">
    <w:name w:val="Body Text 3"/>
    <w:basedOn w:val="Normal"/>
    <w:pPr>
      <w:spacing w:line="360" w:lineRule="auto"/>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1008"/>
      </w:tabs>
      <w:ind w:left="720" w:hanging="720"/>
    </w:pPr>
    <w:rPr>
      <w:rFonts w:ascii="Arial" w:hAnsi="Arial"/>
    </w:rPr>
  </w:style>
  <w:style w:type="table" w:styleId="TableGrid">
    <w:name w:val="Table Grid"/>
    <w:basedOn w:val="TableNormal"/>
    <w:rsid w:val="00AB7B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B21"/>
    <w:pPr>
      <w:ind w:left="720"/>
    </w:pPr>
  </w:style>
  <w:style w:type="paragraph" w:customStyle="1" w:styleId="Default">
    <w:name w:val="Default"/>
    <w:rsid w:val="000A1067"/>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6633C6"/>
    <w:rPr>
      <w:rFonts w:ascii="Garamond" w:hAnsi="Garamond"/>
      <w:sz w:val="24"/>
      <w:lang w:eastAsia="en-US"/>
    </w:rPr>
  </w:style>
  <w:style w:type="paragraph" w:styleId="BalloonText">
    <w:name w:val="Balloon Text"/>
    <w:basedOn w:val="Normal"/>
    <w:link w:val="BalloonTextChar"/>
    <w:rsid w:val="00450977"/>
    <w:rPr>
      <w:rFonts w:ascii="Tahoma" w:hAnsi="Tahoma" w:cs="Tahoma"/>
      <w:sz w:val="16"/>
      <w:szCs w:val="16"/>
    </w:rPr>
  </w:style>
  <w:style w:type="character" w:customStyle="1" w:styleId="BalloonTextChar">
    <w:name w:val="Balloon Text Char"/>
    <w:link w:val="BalloonText"/>
    <w:rsid w:val="00450977"/>
    <w:rPr>
      <w:rFonts w:ascii="Tahoma" w:hAnsi="Tahoma" w:cs="Tahoma"/>
      <w:sz w:val="16"/>
      <w:szCs w:val="16"/>
      <w:lang w:eastAsia="en-US"/>
    </w:rPr>
  </w:style>
  <w:style w:type="character" w:customStyle="1" w:styleId="tgc">
    <w:name w:val="_tgc"/>
    <w:rsid w:val="001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29787ED5F2DA429CD3B77EF1FB7123" ma:contentTypeVersion="3" ma:contentTypeDescription="Create a new document." ma:contentTypeScope="" ma:versionID="edd05010ca09633781f1568b3a59a864">
  <xsd:schema xmlns:xsd="http://www.w3.org/2001/XMLSchema" xmlns:xs="http://www.w3.org/2001/XMLSchema" xmlns:p="http://schemas.microsoft.com/office/2006/metadata/properties" xmlns:ns2="71a46e47-a568-415d-97eb-c578669c8a02" xmlns:ns3="http://schemas.microsoft.com/sharepoint.v3" xmlns:ns4="http://schemas.microsoft.com/sharepoint/v4" targetNamespace="http://schemas.microsoft.com/office/2006/metadata/properties" ma:root="true" ma:fieldsID="8f169d2539e748f566b0139e85c6ab05" ns2:_="" ns3:_="" ns4:_="">
    <xsd:import namespace="71a46e47-a568-415d-97eb-c578669c8a02"/>
    <xsd:import namespace="http://schemas.microsoft.com/sharepoint.v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46e47-a568-415d-97eb-c578669c8a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0B3B4D-9549-4ABC-A484-848E65D75DA6}">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1195BFAA-E1A4-4D6D-8779-8500BB17AD4F}">
  <ds:schemaRefs>
    <ds:schemaRef ds:uri="http://schemas.microsoft.com/sharepoint/v3/contenttype/forms"/>
  </ds:schemaRefs>
</ds:datastoreItem>
</file>

<file path=customXml/itemProps3.xml><?xml version="1.0" encoding="utf-8"?>
<ds:datastoreItem xmlns:ds="http://schemas.openxmlformats.org/officeDocument/2006/customXml" ds:itemID="{6A714F1E-7EDC-43BB-A5D2-85FD122DAD9C}">
  <ds:schemaRefs>
    <ds:schemaRef ds:uri="http://schemas.openxmlformats.org/officeDocument/2006/bibliography"/>
  </ds:schemaRefs>
</ds:datastoreItem>
</file>

<file path=customXml/itemProps4.xml><?xml version="1.0" encoding="utf-8"?>
<ds:datastoreItem xmlns:ds="http://schemas.openxmlformats.org/officeDocument/2006/customXml" ds:itemID="{0DF349AE-51AD-4663-9F6D-16C6F8C1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46e47-a568-415d-97eb-c578669c8a02"/>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833DC5-0F82-428D-8410-066C68FE0624}">
  <ds:schemaRefs>
    <ds:schemaRef ds:uri="http://schemas.microsoft.com/office/2006/metadata/longProperties"/>
  </ds:schemaRefs>
</ds:datastoreItem>
</file>

<file path=customXml/itemProps6.xml><?xml version="1.0" encoding="utf-8"?>
<ds:datastoreItem xmlns:ds="http://schemas.openxmlformats.org/officeDocument/2006/customXml" ds:itemID="{72B72DCB-CB08-4C0B-9428-B8685C1513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1641</Words>
  <Characters>9358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PROCEDURAL STANDARDS</vt:lpstr>
    </vt:vector>
  </TitlesOfParts>
  <Company>BMBC</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STANDARDS</dc:title>
  <dc:subject/>
  <dc:creator>Temp</dc:creator>
  <cp:keywords/>
  <cp:lastModifiedBy>Melanie Clegg</cp:lastModifiedBy>
  <cp:revision>2</cp:revision>
  <cp:lastPrinted>2017-06-20T17:07:00Z</cp:lastPrinted>
  <dcterms:created xsi:type="dcterms:W3CDTF">2021-06-18T09:34:00Z</dcterms:created>
  <dcterms:modified xsi:type="dcterms:W3CDTF">2021-06-18T09:34:00Z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W5R5NN7A3R7A-944396957-360075</vt:lpwstr>
  </property>
  <property fmtid="{D5CDD505-2E9C-101B-9397-08002B2CF9AE}" pid="3" name="_dlc_DocIdItemGuid">
    <vt:lpwstr>267b4097-c563-491f-8117-897cd387f1ea</vt:lpwstr>
  </property>
  <property fmtid="{D5CDD505-2E9C-101B-9397-08002B2CF9AE}" pid="4" name="_dlc_DocIdUrl">
    <vt:lpwstr>https://bhl.barnsley.gov.uk/_layouts/15/DocIdRedir.aspx?ID=W5R5NN7A3R7A-944396957-360075, W5R5NN7A3R7A-944396957-360075</vt:lpwstr>
  </property>
  <property fmtid="{D5CDD505-2E9C-101B-9397-08002B2CF9AE}" pid="5" name="MSIP_Label_22127eb8-1c2a-4c17-86cc-a5ba0926d1f9_Enabled">
    <vt:lpwstr>True</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Owner">
    <vt:lpwstr>Lisa.Hillier@knh.org.uk</vt:lpwstr>
  </property>
  <property fmtid="{D5CDD505-2E9C-101B-9397-08002B2CF9AE}" pid="8" name="MSIP_Label_22127eb8-1c2a-4c17-86cc-a5ba0926d1f9_SetDate">
    <vt:lpwstr>2021-02-19T10:44:06.4619144Z</vt:lpwstr>
  </property>
  <property fmtid="{D5CDD505-2E9C-101B-9397-08002B2CF9AE}" pid="9" name="MSIP_Label_22127eb8-1c2a-4c17-86cc-a5ba0926d1f9_Name">
    <vt:lpwstr>Official</vt:lpwstr>
  </property>
  <property fmtid="{D5CDD505-2E9C-101B-9397-08002B2CF9AE}" pid="10" name="MSIP_Label_22127eb8-1c2a-4c17-86cc-a5ba0926d1f9_Application">
    <vt:lpwstr>Microsoft Azure Information Protection</vt:lpwstr>
  </property>
  <property fmtid="{D5CDD505-2E9C-101B-9397-08002B2CF9AE}" pid="11" name="MSIP_Label_22127eb8-1c2a-4c17-86cc-a5ba0926d1f9_ActionId">
    <vt:lpwstr>ea303999-7f17-412c-90cd-740d4f20fd38</vt:lpwstr>
  </property>
  <property fmtid="{D5CDD505-2E9C-101B-9397-08002B2CF9AE}" pid="12" name="MSIP_Label_22127eb8-1c2a-4c17-86cc-a5ba0926d1f9_Extended_MSFT_Method">
    <vt:lpwstr>Automatic</vt:lpwstr>
  </property>
  <property fmtid="{D5CDD505-2E9C-101B-9397-08002B2CF9AE}" pid="13" name="Sensitivity">
    <vt:lpwstr>Official</vt:lpwstr>
  </property>
</Properties>
</file>