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E1" w:rsidRPr="00D3323C" w:rsidRDefault="0077102A" w:rsidP="00D3323C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4844172</wp:posOffset>
            </wp:positionH>
            <wp:positionV relativeFrom="paragraph">
              <wp:posOffset>87495</wp:posOffset>
            </wp:positionV>
            <wp:extent cx="7048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16" y="21333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5933670</wp:posOffset>
            </wp:positionH>
            <wp:positionV relativeFrom="paragraph">
              <wp:posOffset>-378</wp:posOffset>
            </wp:positionV>
            <wp:extent cx="737870" cy="1256030"/>
            <wp:effectExtent l="0" t="0" r="5080" b="1270"/>
            <wp:wrapTight wrapText="bothSides">
              <wp:wrapPolygon edited="0">
                <wp:start x="0" y="0"/>
                <wp:lineTo x="0" y="21294"/>
                <wp:lineTo x="21191" y="21294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3C" w:rsidRPr="00D3323C">
        <w:rPr>
          <w:rFonts w:cstheme="minorHAnsi"/>
          <w:sz w:val="24"/>
          <w:szCs w:val="24"/>
        </w:rPr>
        <w:t>Holy Spirit Catholic Primary Academy</w:t>
      </w: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Part of the Blessed Peter Snow Academy Trust</w:t>
      </w: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 Road, Heckmondwike WF169EA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Tel: 0</w:t>
      </w:r>
      <w:r w:rsidR="00D3323C">
        <w:rPr>
          <w:rFonts w:cstheme="minorHAnsi"/>
          <w:sz w:val="24"/>
          <w:szCs w:val="24"/>
        </w:rPr>
        <w:t>1924 400820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 xml:space="preserve">Email: </w:t>
      </w:r>
      <w:r w:rsidR="00D3323C">
        <w:rPr>
          <w:rFonts w:cstheme="minorHAnsi"/>
          <w:sz w:val="24"/>
          <w:szCs w:val="24"/>
        </w:rPr>
        <w:t>office @holyspiritprimary.co.uk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T</w:t>
      </w:r>
      <w:r w:rsidR="000E54E1" w:rsidRPr="00D3323C">
        <w:rPr>
          <w:rFonts w:cstheme="minorHAnsi"/>
          <w:sz w:val="24"/>
          <w:szCs w:val="24"/>
        </w:rPr>
        <w:t xml:space="preserve">eacher: </w:t>
      </w:r>
      <w:r>
        <w:rPr>
          <w:rFonts w:cstheme="minorHAnsi"/>
          <w:sz w:val="24"/>
          <w:szCs w:val="24"/>
        </w:rPr>
        <w:t>Claire Bass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142C6F" w:rsidRDefault="000E54E1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  <w:u w:val="single"/>
        </w:rPr>
        <w:t xml:space="preserve"> </w:t>
      </w:r>
      <w:r w:rsidR="00D3323C" w:rsidRPr="0077102A">
        <w:rPr>
          <w:rFonts w:cstheme="minorHAnsi"/>
          <w:b/>
          <w:sz w:val="24"/>
          <w:szCs w:val="24"/>
          <w:u w:val="single"/>
        </w:rPr>
        <w:t>SENDCO</w:t>
      </w:r>
      <w:r w:rsidR="00D3323C" w:rsidRPr="0077102A">
        <w:rPr>
          <w:rFonts w:cstheme="minorHAnsi"/>
          <w:b/>
          <w:sz w:val="24"/>
          <w:szCs w:val="24"/>
        </w:rPr>
        <w:t xml:space="preserve">- </w:t>
      </w:r>
      <w:r w:rsidR="0077102A">
        <w:rPr>
          <w:rFonts w:cstheme="minorHAnsi"/>
          <w:b/>
          <w:sz w:val="24"/>
          <w:szCs w:val="24"/>
        </w:rPr>
        <w:t>MPS/</w:t>
      </w:r>
      <w:proofErr w:type="gramStart"/>
      <w:r w:rsidR="0077102A">
        <w:rPr>
          <w:rFonts w:cstheme="minorHAnsi"/>
          <w:b/>
          <w:sz w:val="24"/>
          <w:szCs w:val="24"/>
        </w:rPr>
        <w:t xml:space="preserve">UPS  </w:t>
      </w:r>
      <w:r w:rsidR="00142C6F">
        <w:rPr>
          <w:rFonts w:cstheme="minorHAnsi"/>
          <w:b/>
          <w:sz w:val="24"/>
          <w:szCs w:val="24"/>
        </w:rPr>
        <w:t>2.5</w:t>
      </w:r>
      <w:proofErr w:type="gramEnd"/>
      <w:r w:rsidR="00142C6F">
        <w:rPr>
          <w:rFonts w:cstheme="minorHAnsi"/>
          <w:b/>
          <w:sz w:val="24"/>
          <w:szCs w:val="24"/>
        </w:rPr>
        <w:t xml:space="preserve"> Days Per week,</w:t>
      </w:r>
      <w:r w:rsidR="00C62AB6" w:rsidRPr="00C62AB6">
        <w:rPr>
          <w:rFonts w:cstheme="minorHAnsi"/>
          <w:sz w:val="24"/>
          <w:szCs w:val="24"/>
        </w:rPr>
        <w:t>(</w:t>
      </w:r>
      <w:r w:rsidR="00142C6F" w:rsidRPr="00C62AB6">
        <w:rPr>
          <w:rFonts w:cstheme="minorHAnsi"/>
          <w:sz w:val="24"/>
          <w:szCs w:val="24"/>
        </w:rPr>
        <w:t xml:space="preserve"> Non- </w:t>
      </w:r>
      <w:r w:rsidR="00C62AB6">
        <w:rPr>
          <w:rFonts w:cstheme="minorHAnsi"/>
          <w:sz w:val="24"/>
          <w:szCs w:val="24"/>
        </w:rPr>
        <w:t>Teaching Role</w:t>
      </w:r>
      <w:r w:rsidR="00C62AB6" w:rsidRPr="00C62AB6">
        <w:rPr>
          <w:rFonts w:cstheme="minorHAnsi"/>
          <w:sz w:val="24"/>
          <w:szCs w:val="24"/>
        </w:rPr>
        <w:t>)</w:t>
      </w:r>
    </w:p>
    <w:p w:rsidR="000E54E1" w:rsidRPr="0077102A" w:rsidRDefault="00142C6F" w:rsidP="00D332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0E54E1" w:rsidRPr="0077102A">
        <w:rPr>
          <w:rFonts w:cstheme="minorHAnsi"/>
          <w:b/>
          <w:sz w:val="24"/>
          <w:szCs w:val="24"/>
        </w:rPr>
        <w:t>o start September 2023 (or</w:t>
      </w:r>
      <w:r w:rsidR="00D3323C" w:rsidRPr="0077102A">
        <w:rPr>
          <w:rFonts w:cstheme="minorHAnsi"/>
          <w:b/>
          <w:sz w:val="24"/>
          <w:szCs w:val="24"/>
        </w:rPr>
        <w:t xml:space="preserve"> as soon as possible)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We </w:t>
      </w:r>
      <w:r w:rsidR="000E54E1" w:rsidRPr="00D3323C">
        <w:rPr>
          <w:rFonts w:cstheme="minorHAnsi"/>
          <w:sz w:val="24"/>
          <w:szCs w:val="24"/>
        </w:rPr>
        <w:t xml:space="preserve">are looking to appoint a </w:t>
      </w:r>
      <w:proofErr w:type="spellStart"/>
      <w:r w:rsidR="000E54E1" w:rsidRPr="00D3323C">
        <w:rPr>
          <w:rFonts w:cstheme="minorHAnsi"/>
          <w:sz w:val="24"/>
          <w:szCs w:val="24"/>
        </w:rPr>
        <w:t>SENDCo</w:t>
      </w:r>
      <w:proofErr w:type="spellEnd"/>
      <w:r w:rsidR="000E54E1" w:rsidRPr="00D3323C">
        <w:rPr>
          <w:rFonts w:cstheme="minorHAnsi"/>
          <w:sz w:val="24"/>
          <w:szCs w:val="24"/>
        </w:rPr>
        <w:t xml:space="preserve">. This role is for a talented and ambitious existing </w:t>
      </w:r>
      <w:proofErr w:type="spellStart"/>
      <w:r w:rsidR="000E54E1" w:rsidRPr="00D3323C">
        <w:rPr>
          <w:rFonts w:cstheme="minorHAnsi"/>
          <w:sz w:val="24"/>
          <w:szCs w:val="24"/>
        </w:rPr>
        <w:t>SENDC</w:t>
      </w:r>
      <w:r>
        <w:rPr>
          <w:rFonts w:cstheme="minorHAnsi"/>
          <w:sz w:val="24"/>
          <w:szCs w:val="24"/>
        </w:rPr>
        <w:t>o</w:t>
      </w:r>
      <w:proofErr w:type="spellEnd"/>
      <w:r w:rsidR="000E54E1" w:rsidRPr="00D3323C">
        <w:rPr>
          <w:rFonts w:cstheme="minorHAnsi"/>
          <w:sz w:val="24"/>
          <w:szCs w:val="24"/>
        </w:rPr>
        <w:t>, or a talented or ambitious teacher who is looking for the next step in their career development.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If you are experienc</w:t>
      </w:r>
      <w:r w:rsidR="001F3D95">
        <w:rPr>
          <w:rFonts w:cstheme="minorHAnsi"/>
          <w:sz w:val="24"/>
          <w:szCs w:val="24"/>
        </w:rPr>
        <w:t xml:space="preserve">ed, </w:t>
      </w:r>
      <w:r w:rsidR="00047C83">
        <w:rPr>
          <w:rFonts w:cstheme="minorHAnsi"/>
          <w:sz w:val="24"/>
          <w:szCs w:val="24"/>
        </w:rPr>
        <w:t>hardworking</w:t>
      </w:r>
      <w:r w:rsidR="001F3D95">
        <w:rPr>
          <w:rFonts w:cstheme="minorHAnsi"/>
          <w:sz w:val="24"/>
          <w:szCs w:val="24"/>
        </w:rPr>
        <w:t xml:space="preserve">, motivated, </w:t>
      </w:r>
      <w:r w:rsidRPr="00D3323C">
        <w:rPr>
          <w:rFonts w:cstheme="minorHAnsi"/>
          <w:sz w:val="24"/>
          <w:szCs w:val="24"/>
        </w:rPr>
        <w:t>i</w:t>
      </w:r>
      <w:r w:rsidR="001F3D95">
        <w:rPr>
          <w:rFonts w:cstheme="minorHAnsi"/>
          <w:sz w:val="24"/>
          <w:szCs w:val="24"/>
        </w:rPr>
        <w:t>nspirational,</w:t>
      </w:r>
      <w:r w:rsidRPr="00D3323C">
        <w:rPr>
          <w:rFonts w:cstheme="minorHAnsi"/>
          <w:sz w:val="24"/>
          <w:szCs w:val="24"/>
        </w:rPr>
        <w:t xml:space="preserve"> </w:t>
      </w:r>
      <w:r w:rsidR="00047C83" w:rsidRPr="00D3323C">
        <w:rPr>
          <w:rFonts w:cstheme="minorHAnsi"/>
          <w:sz w:val="24"/>
          <w:szCs w:val="24"/>
        </w:rPr>
        <w:t>and passionate</w:t>
      </w:r>
      <w:r w:rsidRPr="00D3323C">
        <w:rPr>
          <w:rFonts w:cstheme="minorHAnsi"/>
          <w:sz w:val="24"/>
          <w:szCs w:val="24"/>
        </w:rPr>
        <w:t xml:space="preserve"> about teaching and want to join our school at an exciting time, then we would like to hear from you.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looking for someone who: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Is a practising Catholic or willing to support the Catholic ethos of our school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Is an outstanding practitioner, or who wishes to develop outstanding practice</w:t>
      </w:r>
    </w:p>
    <w:p w:rsidR="0010150C" w:rsidRPr="0010150C" w:rsidRDefault="000E54E1" w:rsidP="0010150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 xml:space="preserve">Leads in key areas across the whole school, </w:t>
      </w:r>
      <w:r w:rsidR="00D3323C" w:rsidRPr="00D3323C">
        <w:rPr>
          <w:rFonts w:cstheme="minorHAnsi"/>
          <w:sz w:val="24"/>
          <w:szCs w:val="24"/>
        </w:rPr>
        <w:t xml:space="preserve">including being the School </w:t>
      </w:r>
      <w:proofErr w:type="spellStart"/>
      <w:r w:rsidR="00D3323C" w:rsidRPr="00D3323C">
        <w:rPr>
          <w:rFonts w:cstheme="minorHAnsi"/>
          <w:sz w:val="24"/>
          <w:szCs w:val="24"/>
        </w:rPr>
        <w:t>SENDCo</w:t>
      </w:r>
      <w:proofErr w:type="spellEnd"/>
      <w:r w:rsidR="00D3323C" w:rsidRPr="00D3323C">
        <w:rPr>
          <w:rFonts w:cstheme="minorHAnsi"/>
          <w:sz w:val="24"/>
          <w:szCs w:val="24"/>
        </w:rPr>
        <w:t xml:space="preserve"> </w:t>
      </w:r>
      <w:r w:rsidRPr="00D3323C">
        <w:rPr>
          <w:rFonts w:cstheme="minorHAnsi"/>
          <w:sz w:val="24"/>
          <w:szCs w:val="24"/>
        </w:rPr>
        <w:t>and</w:t>
      </w:r>
      <w:r w:rsidR="00637626">
        <w:rPr>
          <w:rFonts w:cstheme="minorHAnsi"/>
          <w:sz w:val="24"/>
          <w:szCs w:val="24"/>
        </w:rPr>
        <w:t xml:space="preserve"> work</w:t>
      </w:r>
      <w:r w:rsidRPr="00D3323C">
        <w:rPr>
          <w:rFonts w:cstheme="minorHAnsi"/>
          <w:sz w:val="24"/>
          <w:szCs w:val="24"/>
        </w:rPr>
        <w:t xml:space="preserve"> as part of the safeguarding team</w:t>
      </w:r>
      <w:r w:rsidR="00637626">
        <w:rPr>
          <w:rFonts w:cstheme="minorHAnsi"/>
          <w:sz w:val="24"/>
          <w:szCs w:val="24"/>
        </w:rPr>
        <w:t xml:space="preserve">.  Be willing to undertake DSL training. </w:t>
      </w:r>
    </w:p>
    <w:p w:rsidR="00D3323C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Leads on all SEND needs in the school and through training etc</w:t>
      </w:r>
      <w:r w:rsidR="00D3323C" w:rsidRPr="00D3323C">
        <w:rPr>
          <w:rFonts w:cstheme="minorHAnsi"/>
          <w:sz w:val="24"/>
          <w:szCs w:val="24"/>
        </w:rPr>
        <w:t>.</w:t>
      </w:r>
    </w:p>
    <w:p w:rsidR="000E54E1" w:rsidRPr="00D3323C" w:rsidRDefault="00D3323C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Will be instrumental in creating a school that excels in providing</w:t>
      </w:r>
      <w:r w:rsidR="000E54E1" w:rsidRPr="00D3323C">
        <w:rPr>
          <w:rFonts w:cstheme="minorHAnsi"/>
          <w:sz w:val="24"/>
          <w:szCs w:val="24"/>
        </w:rPr>
        <w:t xml:space="preserve"> for children with additional needs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Has the NASENCO award or be willing to</w:t>
      </w:r>
      <w:r w:rsidR="00D3323C" w:rsidRPr="00D3323C">
        <w:rPr>
          <w:rFonts w:cstheme="minorHAnsi"/>
          <w:sz w:val="24"/>
          <w:szCs w:val="24"/>
        </w:rPr>
        <w:t xml:space="preserve"> undertake that study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Has a love of learning and high expectations of children’s achievement and behaviour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Has excellent communication, interpersonal and organisational skills</w:t>
      </w:r>
    </w:p>
    <w:p w:rsidR="000E54E1" w:rsidRPr="00D3323C" w:rsidRDefault="000E54E1" w:rsidP="00D332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Is a strong team player who will work in p</w:t>
      </w:r>
      <w:r w:rsidR="00D3323C">
        <w:rPr>
          <w:rFonts w:cstheme="minorHAnsi"/>
          <w:sz w:val="24"/>
          <w:szCs w:val="24"/>
        </w:rPr>
        <w:t>artnership with staff, Academy Council</w:t>
      </w:r>
      <w:r w:rsidRPr="00D3323C">
        <w:rPr>
          <w:rFonts w:cstheme="minorHAnsi"/>
          <w:sz w:val="24"/>
          <w:szCs w:val="24"/>
        </w:rPr>
        <w:t>, parents and the wider community</w:t>
      </w: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 offer:</w:t>
      </w:r>
    </w:p>
    <w:p w:rsidR="000E54E1" w:rsidRPr="00D3323C" w:rsidRDefault="000E54E1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A warm and welcoming school and parish community</w:t>
      </w:r>
    </w:p>
    <w:p w:rsidR="000E54E1" w:rsidRPr="00D3323C" w:rsidRDefault="000E54E1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Enthusiastic pupils who are eager and ready to learn</w:t>
      </w:r>
    </w:p>
    <w:p w:rsidR="000E54E1" w:rsidRPr="00D3323C" w:rsidRDefault="000E54E1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A highly motivated and supportive staff team</w:t>
      </w:r>
    </w:p>
    <w:p w:rsidR="000E54E1" w:rsidRPr="00D3323C" w:rsidRDefault="000E54E1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An excellent programme of Continuing Professional Development</w:t>
      </w:r>
    </w:p>
    <w:p w:rsidR="000E54E1" w:rsidRPr="00D3323C" w:rsidRDefault="000E54E1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Enthusiastic and supportive parents</w:t>
      </w:r>
    </w:p>
    <w:p w:rsidR="000E54E1" w:rsidRPr="00D3323C" w:rsidRDefault="00D3323C" w:rsidP="00D332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0E54E1" w:rsidRPr="00D3323C">
        <w:rPr>
          <w:rFonts w:cstheme="minorHAnsi"/>
          <w:sz w:val="24"/>
          <w:szCs w:val="24"/>
        </w:rPr>
        <w:t xml:space="preserve">ommitted </w:t>
      </w:r>
      <w:r>
        <w:rPr>
          <w:rFonts w:cstheme="minorHAnsi"/>
          <w:sz w:val="24"/>
          <w:szCs w:val="24"/>
        </w:rPr>
        <w:t>Academy Council</w:t>
      </w:r>
      <w:r w:rsidR="000E54E1" w:rsidRPr="00D3323C">
        <w:rPr>
          <w:rFonts w:cstheme="minorHAnsi"/>
          <w:sz w:val="24"/>
          <w:szCs w:val="24"/>
        </w:rPr>
        <w:t xml:space="preserve"> who support all aspects of the school</w:t>
      </w:r>
    </w:p>
    <w:p w:rsidR="000E54E1" w:rsidRPr="00D3323C" w:rsidRDefault="00D3323C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 xml:space="preserve">Visits to the school are </w:t>
      </w:r>
      <w:r w:rsidR="007F5979">
        <w:rPr>
          <w:rFonts w:cstheme="minorHAnsi"/>
          <w:sz w:val="24"/>
          <w:szCs w:val="24"/>
        </w:rPr>
        <w:t>warmly welcomed,</w:t>
      </w:r>
      <w:r w:rsidRPr="00D3323C">
        <w:rPr>
          <w:rFonts w:cstheme="minorHAnsi"/>
          <w:sz w:val="24"/>
          <w:szCs w:val="24"/>
        </w:rPr>
        <w:t xml:space="preserve"> by appointment. To arrange a visit or to obtain an application pack, please contact the school office on </w:t>
      </w:r>
      <w:r w:rsidR="00D3323C">
        <w:rPr>
          <w:rFonts w:cstheme="minorHAnsi"/>
          <w:sz w:val="24"/>
          <w:szCs w:val="24"/>
        </w:rPr>
        <w:t>01924 400820</w:t>
      </w:r>
      <w:r w:rsidRPr="00D3323C">
        <w:rPr>
          <w:rFonts w:cstheme="minorHAnsi"/>
          <w:sz w:val="24"/>
          <w:szCs w:val="24"/>
        </w:rPr>
        <w:t xml:space="preserve"> or email </w:t>
      </w:r>
      <w:r w:rsidR="00D3323C">
        <w:rPr>
          <w:rFonts w:cstheme="minorHAnsi"/>
          <w:sz w:val="24"/>
          <w:szCs w:val="24"/>
        </w:rPr>
        <w:t>office@holyspiritprimary.co.uk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 xml:space="preserve"> The school is committed to safeguarding and promoting the welfare of children. The successful candidate will undergo an enhanced DBS check and a range of other recruitment checks.</w:t>
      </w: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</w:p>
    <w:p w:rsidR="000E54E1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 xml:space="preserve"> </w:t>
      </w:r>
    </w:p>
    <w:p w:rsidR="00262DD8" w:rsidRPr="00D3323C" w:rsidRDefault="000E54E1" w:rsidP="00D3323C">
      <w:pPr>
        <w:spacing w:after="0"/>
        <w:rPr>
          <w:rFonts w:cstheme="minorHAnsi"/>
          <w:sz w:val="24"/>
          <w:szCs w:val="24"/>
        </w:rPr>
      </w:pPr>
      <w:r w:rsidRPr="00D3323C">
        <w:rPr>
          <w:rFonts w:cstheme="minorHAnsi"/>
          <w:sz w:val="24"/>
          <w:szCs w:val="24"/>
        </w:rPr>
        <w:t>Closing date for applications:</w:t>
      </w:r>
      <w:r w:rsidR="007F5979">
        <w:rPr>
          <w:rFonts w:cstheme="minorHAnsi"/>
          <w:sz w:val="24"/>
          <w:szCs w:val="24"/>
        </w:rPr>
        <w:t xml:space="preserve"> Friday 16</w:t>
      </w:r>
      <w:r w:rsidR="007F5979" w:rsidRPr="007F5979">
        <w:rPr>
          <w:rFonts w:cstheme="minorHAnsi"/>
          <w:sz w:val="24"/>
          <w:szCs w:val="24"/>
          <w:vertAlign w:val="superscript"/>
        </w:rPr>
        <w:t>th</w:t>
      </w:r>
      <w:r w:rsidR="007F5979">
        <w:rPr>
          <w:rFonts w:cstheme="minorHAnsi"/>
          <w:sz w:val="24"/>
          <w:szCs w:val="24"/>
        </w:rPr>
        <w:t xml:space="preserve"> June 2023</w:t>
      </w:r>
      <w:r w:rsidR="00925D68">
        <w:rPr>
          <w:rFonts w:cstheme="minorHAnsi"/>
          <w:sz w:val="24"/>
          <w:szCs w:val="24"/>
        </w:rPr>
        <w:t xml:space="preserve"> </w:t>
      </w:r>
      <w:r w:rsidRPr="00D3323C">
        <w:rPr>
          <w:rFonts w:cstheme="minorHAnsi"/>
          <w:sz w:val="24"/>
          <w:szCs w:val="24"/>
        </w:rPr>
        <w:t xml:space="preserve"> </w:t>
      </w:r>
      <w:r w:rsidR="001C0020">
        <w:rPr>
          <w:rFonts w:cstheme="minorHAnsi"/>
          <w:sz w:val="24"/>
          <w:szCs w:val="24"/>
        </w:rPr>
        <w:t xml:space="preserve"> </w:t>
      </w:r>
      <w:r w:rsidR="00D3323C">
        <w:rPr>
          <w:rFonts w:cstheme="minorHAnsi"/>
          <w:sz w:val="24"/>
          <w:szCs w:val="24"/>
        </w:rPr>
        <w:t>Interviews: Week Commencing</w:t>
      </w:r>
      <w:r w:rsidR="007F5979">
        <w:rPr>
          <w:rFonts w:cstheme="minorHAnsi"/>
          <w:sz w:val="24"/>
          <w:szCs w:val="24"/>
        </w:rPr>
        <w:t xml:space="preserve"> 26</w:t>
      </w:r>
      <w:r w:rsidR="007F5979" w:rsidRPr="007F5979">
        <w:rPr>
          <w:rFonts w:cstheme="minorHAnsi"/>
          <w:sz w:val="24"/>
          <w:szCs w:val="24"/>
          <w:vertAlign w:val="superscript"/>
        </w:rPr>
        <w:t>th</w:t>
      </w:r>
      <w:r w:rsidR="007F5979">
        <w:rPr>
          <w:rFonts w:cstheme="minorHAnsi"/>
          <w:sz w:val="24"/>
          <w:szCs w:val="24"/>
        </w:rPr>
        <w:t xml:space="preserve"> June 2023</w:t>
      </w:r>
    </w:p>
    <w:p w:rsidR="00D3323C" w:rsidRPr="00D3323C" w:rsidRDefault="00D3323C" w:rsidP="00D3323C">
      <w:pPr>
        <w:spacing w:after="0"/>
        <w:rPr>
          <w:rFonts w:cstheme="minorHAnsi"/>
          <w:sz w:val="24"/>
          <w:szCs w:val="24"/>
        </w:rPr>
      </w:pPr>
    </w:p>
    <w:p w:rsidR="00637626" w:rsidRDefault="006A6146" w:rsidP="006376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Calibri" w:hAnsi="Trebuchet MS" w:cs="Arial"/>
          <w:b/>
          <w:color w:val="7030A0"/>
          <w:sz w:val="24"/>
          <w:szCs w:val="24"/>
        </w:rPr>
      </w:pPr>
      <w:r w:rsidRPr="006A6146">
        <w:rPr>
          <w:rFonts w:ascii="Trebuchet MS" w:eastAsia="Calibri" w:hAnsi="Trebuchet MS" w:cs="Arial"/>
          <w:b/>
          <w:color w:val="7030A0"/>
          <w:sz w:val="24"/>
          <w:szCs w:val="24"/>
        </w:rPr>
        <w:t>Building God’s Kingdom of Peace, Love and Justice</w:t>
      </w:r>
    </w:p>
    <w:p w:rsidR="00293838" w:rsidRPr="006A6146" w:rsidRDefault="00293838" w:rsidP="006376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Calibri" w:hAnsi="Trebuchet MS" w:cs="Arial"/>
          <w:b/>
          <w:color w:val="7030A0"/>
          <w:sz w:val="24"/>
          <w:szCs w:val="24"/>
        </w:rPr>
      </w:pPr>
      <w:proofErr w:type="spellStart"/>
      <w:r w:rsidRPr="0077102A">
        <w:rPr>
          <w:rFonts w:cstheme="minorHAnsi"/>
          <w:b/>
          <w:sz w:val="24"/>
          <w:szCs w:val="24"/>
          <w:u w:val="single"/>
        </w:rPr>
        <w:lastRenderedPageBreak/>
        <w:t>SEN</w:t>
      </w:r>
      <w:r w:rsidR="00246545">
        <w:rPr>
          <w:rFonts w:cstheme="minorHAnsi"/>
          <w:b/>
          <w:sz w:val="24"/>
          <w:szCs w:val="24"/>
          <w:u w:val="single"/>
        </w:rPr>
        <w:t>D</w:t>
      </w:r>
      <w:r w:rsidRPr="0077102A">
        <w:rPr>
          <w:rFonts w:cstheme="minorHAnsi"/>
          <w:b/>
          <w:sz w:val="24"/>
          <w:szCs w:val="24"/>
          <w:u w:val="single"/>
        </w:rPr>
        <w:t>Co</w:t>
      </w:r>
      <w:proofErr w:type="spellEnd"/>
      <w:r w:rsidRPr="0077102A">
        <w:rPr>
          <w:rFonts w:cstheme="minorHAnsi"/>
          <w:b/>
          <w:sz w:val="24"/>
          <w:szCs w:val="24"/>
          <w:u w:val="single"/>
        </w:rPr>
        <w:t>- Person Specification</w:t>
      </w:r>
    </w:p>
    <w:p w:rsidR="00293838" w:rsidRPr="00D3323C" w:rsidRDefault="006A6146" w:rsidP="00D33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make selection decisions</w:t>
      </w:r>
      <w:r w:rsidR="00293838" w:rsidRPr="00D3323C">
        <w:rPr>
          <w:rFonts w:cstheme="minorHAnsi"/>
          <w:sz w:val="24"/>
          <w:szCs w:val="24"/>
        </w:rPr>
        <w:t xml:space="preserve"> based on the criteria outlined below. At each stage</w:t>
      </w:r>
      <w:r w:rsidR="0077102A">
        <w:rPr>
          <w:rFonts w:cstheme="minorHAnsi"/>
          <w:sz w:val="24"/>
          <w:szCs w:val="24"/>
        </w:rPr>
        <w:t xml:space="preserve"> of the process, </w:t>
      </w:r>
      <w:r>
        <w:rPr>
          <w:rFonts w:cstheme="minorHAnsi"/>
          <w:sz w:val="24"/>
          <w:szCs w:val="24"/>
        </w:rPr>
        <w:t xml:space="preserve">the appointment panel will make </w:t>
      </w:r>
      <w:r w:rsidR="0077102A">
        <w:rPr>
          <w:rFonts w:cstheme="minorHAnsi"/>
          <w:sz w:val="24"/>
          <w:szCs w:val="24"/>
        </w:rPr>
        <w:t xml:space="preserve">an assessment </w:t>
      </w:r>
      <w:r w:rsidR="00293838" w:rsidRPr="00D3323C">
        <w:rPr>
          <w:rFonts w:cstheme="minorHAnsi"/>
          <w:sz w:val="24"/>
          <w:szCs w:val="24"/>
        </w:rPr>
        <w:t>to determine the extent to wh</w:t>
      </w:r>
      <w:r>
        <w:rPr>
          <w:rFonts w:cstheme="minorHAnsi"/>
          <w:sz w:val="24"/>
          <w:szCs w:val="24"/>
        </w:rPr>
        <w:t>ich</w:t>
      </w:r>
      <w:r w:rsidR="0050680B">
        <w:rPr>
          <w:rFonts w:cstheme="minorHAnsi"/>
          <w:sz w:val="24"/>
          <w:szCs w:val="24"/>
        </w:rPr>
        <w:t xml:space="preserve"> candidates meet the criteria</w:t>
      </w:r>
      <w:r>
        <w:rPr>
          <w:rFonts w:cstheme="minorHAnsi"/>
          <w:sz w:val="24"/>
          <w:szCs w:val="24"/>
        </w:rPr>
        <w:t xml:space="preserve">. </w:t>
      </w:r>
      <w:r w:rsidR="00293838" w:rsidRPr="00D3323C">
        <w:rPr>
          <w:rFonts w:cstheme="minorHAnsi"/>
          <w:sz w:val="24"/>
          <w:szCs w:val="24"/>
        </w:rPr>
        <w:t>When completing your application form and supporting statement, you should ensure that you addre</w:t>
      </w:r>
      <w:r w:rsidR="0077102A">
        <w:rPr>
          <w:rFonts w:cstheme="minorHAnsi"/>
          <w:sz w:val="24"/>
          <w:szCs w:val="24"/>
        </w:rPr>
        <w:t xml:space="preserve">ss </w:t>
      </w:r>
      <w:r w:rsidR="00293838" w:rsidRPr="00D3323C">
        <w:rPr>
          <w:rFonts w:cstheme="minorHAnsi"/>
          <w:sz w:val="24"/>
          <w:szCs w:val="24"/>
        </w:rPr>
        <w:t>each of the selection criteria and provide supporting evidence of how</w:t>
      </w:r>
      <w:r>
        <w:rPr>
          <w:rFonts w:cstheme="minorHAnsi"/>
          <w:sz w:val="24"/>
          <w:szCs w:val="24"/>
        </w:rPr>
        <w:t xml:space="preserve"> you meet the criteria through</w:t>
      </w:r>
      <w:r w:rsidR="0077102A">
        <w:rPr>
          <w:rFonts w:cstheme="minorHAnsi"/>
          <w:sz w:val="24"/>
          <w:szCs w:val="24"/>
        </w:rPr>
        <w:t xml:space="preserve"> </w:t>
      </w:r>
      <w:r w:rsidR="00293838" w:rsidRPr="00D3323C">
        <w:rPr>
          <w:rFonts w:cstheme="minorHAnsi"/>
          <w:sz w:val="24"/>
          <w:szCs w:val="24"/>
        </w:rPr>
        <w:t>reference to work or other relevant experience.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Educational qualifications and training</w:t>
      </w:r>
    </w:p>
    <w:p w:rsidR="00293838" w:rsidRPr="0077102A" w:rsidRDefault="00293838" w:rsidP="0077102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Qualified teacher status</w:t>
      </w:r>
    </w:p>
    <w:p w:rsidR="00293838" w:rsidRPr="0077102A" w:rsidRDefault="00293838" w:rsidP="0077102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Evidence of Continuing Professional Development including SEND</w:t>
      </w:r>
    </w:p>
    <w:p w:rsidR="00293838" w:rsidRPr="0077102A" w:rsidRDefault="00293838" w:rsidP="0077102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National Award for SEN Co-ordination (being prepared to train for this would be perfectly acceptable for a candidate with relevant teaching experience).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Skills and abilities</w:t>
      </w:r>
    </w:p>
    <w:p w:rsidR="00293838" w:rsidRPr="0077102A" w:rsidRDefault="00293838" w:rsidP="0077102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Skills to lead and support staff and monitor and evaluate provision</w:t>
      </w:r>
    </w:p>
    <w:p w:rsidR="00293838" w:rsidRPr="0077102A" w:rsidRDefault="00293838" w:rsidP="0077102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Good organisational and time management skills</w:t>
      </w:r>
    </w:p>
    <w:p w:rsidR="00293838" w:rsidRPr="0077102A" w:rsidRDefault="0077102A" w:rsidP="00D332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the ability to</w:t>
      </w:r>
    </w:p>
    <w:p w:rsidR="00293838" w:rsidRPr="0077102A" w:rsidRDefault="0077102A" w:rsidP="0077102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L</w:t>
      </w:r>
      <w:r w:rsidR="00293838" w:rsidRPr="0077102A">
        <w:rPr>
          <w:rFonts w:cstheme="minorHAnsi"/>
          <w:sz w:val="24"/>
          <w:szCs w:val="24"/>
        </w:rPr>
        <w:t>ead the quality of teaching and learning &amp; SEND</w:t>
      </w:r>
    </w:p>
    <w:p w:rsidR="00293838" w:rsidRPr="0077102A" w:rsidRDefault="0077102A" w:rsidP="0077102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U</w:t>
      </w:r>
      <w:r w:rsidR="00293838" w:rsidRPr="0077102A">
        <w:rPr>
          <w:rFonts w:cstheme="minorHAnsi"/>
          <w:sz w:val="24"/>
          <w:szCs w:val="24"/>
        </w:rPr>
        <w:t>se effective strategies for behaviour management including experience of STEPS</w:t>
      </w:r>
    </w:p>
    <w:p w:rsidR="00293838" w:rsidRPr="0077102A" w:rsidRDefault="0077102A" w:rsidP="0077102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C</w:t>
      </w:r>
      <w:r w:rsidR="00293838" w:rsidRPr="0077102A">
        <w:rPr>
          <w:rFonts w:cstheme="minorHAnsi"/>
          <w:sz w:val="24"/>
          <w:szCs w:val="24"/>
        </w:rPr>
        <w:t>ommunicate effectively and sensitively with a wide variety o</w:t>
      </w:r>
      <w:r w:rsidRPr="0077102A">
        <w:rPr>
          <w:rFonts w:cstheme="minorHAnsi"/>
          <w:sz w:val="24"/>
          <w:szCs w:val="24"/>
        </w:rPr>
        <w:t xml:space="preserve">f children, parents, the local </w:t>
      </w:r>
      <w:r w:rsidR="00293838" w:rsidRPr="0077102A">
        <w:rPr>
          <w:rFonts w:cstheme="minorHAnsi"/>
          <w:sz w:val="24"/>
          <w:szCs w:val="24"/>
        </w:rPr>
        <w:t>community, governors, staff, local authority representatives and other agencies</w:t>
      </w:r>
    </w:p>
    <w:p w:rsidR="00293838" w:rsidRPr="0077102A" w:rsidRDefault="0077102A" w:rsidP="0077102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D</w:t>
      </w:r>
      <w:r w:rsidR="00293838" w:rsidRPr="0077102A">
        <w:rPr>
          <w:rFonts w:cstheme="minorHAnsi"/>
          <w:sz w:val="24"/>
          <w:szCs w:val="24"/>
        </w:rPr>
        <w:t xml:space="preserve">emonstrate consistently good or outstanding classroom practice, including confident use of IT </w:t>
      </w:r>
    </w:p>
    <w:p w:rsidR="00293838" w:rsidRPr="0077102A" w:rsidRDefault="0077102A" w:rsidP="0077102A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M</w:t>
      </w:r>
      <w:r w:rsidR="00293838" w:rsidRPr="0077102A">
        <w:rPr>
          <w:rFonts w:cstheme="minorHAnsi"/>
          <w:sz w:val="24"/>
          <w:szCs w:val="24"/>
        </w:rPr>
        <w:t xml:space="preserve">aintain confidentiality 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Experience</w:t>
      </w:r>
    </w:p>
    <w:p w:rsidR="00293838" w:rsidRPr="0077102A" w:rsidRDefault="00293838" w:rsidP="0077102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An excellent teacher with a proven track record in the classroo</w:t>
      </w:r>
      <w:r w:rsidR="0077102A" w:rsidRPr="0077102A">
        <w:rPr>
          <w:rFonts w:cstheme="minorHAnsi"/>
          <w:sz w:val="24"/>
          <w:szCs w:val="24"/>
        </w:rPr>
        <w:t xml:space="preserve">m or an existing </w:t>
      </w:r>
      <w:proofErr w:type="spellStart"/>
      <w:r w:rsidR="0077102A" w:rsidRPr="0077102A">
        <w:rPr>
          <w:rFonts w:cstheme="minorHAnsi"/>
          <w:sz w:val="24"/>
          <w:szCs w:val="24"/>
        </w:rPr>
        <w:t>SENDCo</w:t>
      </w:r>
      <w:proofErr w:type="spellEnd"/>
      <w:r w:rsidR="0077102A" w:rsidRPr="0077102A">
        <w:rPr>
          <w:rFonts w:cstheme="minorHAnsi"/>
          <w:sz w:val="24"/>
          <w:szCs w:val="24"/>
        </w:rPr>
        <w:t xml:space="preserve"> with a </w:t>
      </w:r>
      <w:r w:rsidRPr="0077102A">
        <w:rPr>
          <w:rFonts w:cstheme="minorHAnsi"/>
          <w:sz w:val="24"/>
          <w:szCs w:val="24"/>
        </w:rPr>
        <w:t>proven track record of improving provision for pupils with SEND</w:t>
      </w:r>
    </w:p>
    <w:p w:rsidR="00293838" w:rsidRPr="0077102A" w:rsidRDefault="00293838" w:rsidP="0077102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Have implemented whole school initiatives</w:t>
      </w:r>
    </w:p>
    <w:p w:rsidR="00293838" w:rsidRPr="0077102A" w:rsidRDefault="00293838" w:rsidP="0077102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Have had effective involvement with parents and governors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Knowledge</w:t>
      </w:r>
    </w:p>
    <w:p w:rsidR="00293838" w:rsidRPr="0077102A" w:rsidRDefault="00293838" w:rsidP="0077102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Commitment to the SEND Code of Practice and understanding of the local offer</w:t>
      </w:r>
    </w:p>
    <w:p w:rsidR="00293838" w:rsidRPr="0077102A" w:rsidRDefault="00293838" w:rsidP="0077102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 xml:space="preserve">An understanding of assessment and reporting systems for feeding back on </w:t>
      </w:r>
      <w:r w:rsidR="0077102A" w:rsidRPr="0077102A">
        <w:rPr>
          <w:rFonts w:cstheme="minorHAnsi"/>
          <w:sz w:val="24"/>
          <w:szCs w:val="24"/>
        </w:rPr>
        <w:t>pupil’s</w:t>
      </w:r>
      <w:r w:rsidRPr="0077102A">
        <w:rPr>
          <w:rFonts w:cstheme="minorHAnsi"/>
          <w:sz w:val="24"/>
          <w:szCs w:val="24"/>
        </w:rPr>
        <w:t xml:space="preserve"> progress</w:t>
      </w:r>
    </w:p>
    <w:p w:rsidR="00293838" w:rsidRPr="0077102A" w:rsidRDefault="00293838" w:rsidP="0077102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Knowledge of techniques/systems for helping pupils with differ</w:t>
      </w:r>
      <w:r w:rsidR="0077102A" w:rsidRPr="0077102A">
        <w:rPr>
          <w:rFonts w:cstheme="minorHAnsi"/>
          <w:sz w:val="24"/>
          <w:szCs w:val="24"/>
        </w:rPr>
        <w:t xml:space="preserve">ing needs and most importantly </w:t>
      </w:r>
      <w:r w:rsidRPr="0077102A">
        <w:rPr>
          <w:rFonts w:cstheme="minorHAnsi"/>
          <w:sz w:val="24"/>
          <w:szCs w:val="24"/>
        </w:rPr>
        <w:t>the willingness to research and take on</w:t>
      </w:r>
      <w:r w:rsidR="0077102A" w:rsidRPr="0077102A">
        <w:rPr>
          <w:rFonts w:cstheme="minorHAnsi"/>
          <w:sz w:val="24"/>
          <w:szCs w:val="24"/>
        </w:rPr>
        <w:t xml:space="preserve"> the most effective and impactful</w:t>
      </w:r>
      <w:r w:rsidRPr="0077102A">
        <w:rPr>
          <w:rFonts w:cstheme="minorHAnsi"/>
          <w:sz w:val="24"/>
          <w:szCs w:val="24"/>
        </w:rPr>
        <w:t xml:space="preserve"> new ideas</w:t>
      </w:r>
      <w:r w:rsidR="0077102A" w:rsidRPr="0077102A">
        <w:rPr>
          <w:rFonts w:cstheme="minorHAnsi"/>
          <w:sz w:val="24"/>
          <w:szCs w:val="24"/>
        </w:rPr>
        <w:t xml:space="preserve"> and methods</w:t>
      </w:r>
    </w:p>
    <w:p w:rsidR="00293838" w:rsidRPr="0077102A" w:rsidRDefault="00293838" w:rsidP="0077102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 xml:space="preserve">Understanding of children with special educational needs </w:t>
      </w:r>
    </w:p>
    <w:p w:rsidR="00293838" w:rsidRPr="0077102A" w:rsidRDefault="00293838" w:rsidP="0077102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Knowledge of, and commitment to inclusive practice and equal opportunities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Safeguarding</w:t>
      </w:r>
    </w:p>
    <w:p w:rsidR="00293838" w:rsidRPr="0077102A" w:rsidRDefault="00293838" w:rsidP="0077102A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Has up-to-date knowledge of relevant legislation and guidance in</w:t>
      </w:r>
      <w:r w:rsidR="0077102A" w:rsidRPr="0077102A">
        <w:rPr>
          <w:rFonts w:cstheme="minorHAnsi"/>
          <w:sz w:val="24"/>
          <w:szCs w:val="24"/>
        </w:rPr>
        <w:t xml:space="preserve"> relation to working with, and </w:t>
      </w:r>
      <w:r w:rsidRPr="0077102A">
        <w:rPr>
          <w:rFonts w:cstheme="minorHAnsi"/>
          <w:sz w:val="24"/>
          <w:szCs w:val="24"/>
        </w:rPr>
        <w:t>the protection of, children and young people</w:t>
      </w:r>
    </w:p>
    <w:p w:rsidR="00293838" w:rsidRPr="0077102A" w:rsidRDefault="00293838" w:rsidP="0077102A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Displays commitment to the protection and safeguarding of children and young people</w:t>
      </w:r>
    </w:p>
    <w:p w:rsidR="00293838" w:rsidRPr="0077102A" w:rsidRDefault="00293838" w:rsidP="00D3323C">
      <w:pPr>
        <w:spacing w:after="0"/>
        <w:rPr>
          <w:rFonts w:cstheme="minorHAnsi"/>
          <w:b/>
          <w:sz w:val="24"/>
          <w:szCs w:val="24"/>
        </w:rPr>
      </w:pPr>
      <w:r w:rsidRPr="0077102A">
        <w:rPr>
          <w:rFonts w:cstheme="minorHAnsi"/>
          <w:b/>
          <w:sz w:val="24"/>
          <w:szCs w:val="24"/>
        </w:rPr>
        <w:t>Personal Qualities</w:t>
      </w:r>
    </w:p>
    <w:p w:rsidR="00293838" w:rsidRPr="0077102A" w:rsidRDefault="0077102A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Inspirational, creative and c</w:t>
      </w:r>
      <w:r w:rsidR="00293838" w:rsidRPr="0077102A">
        <w:rPr>
          <w:rFonts w:cstheme="minorHAnsi"/>
          <w:sz w:val="24"/>
          <w:szCs w:val="24"/>
        </w:rPr>
        <w:t>aring</w:t>
      </w:r>
    </w:p>
    <w:p w:rsidR="00293838" w:rsidRPr="0077102A" w:rsidRDefault="00293838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Self-motivated and well organised</w:t>
      </w:r>
    </w:p>
    <w:p w:rsidR="00293838" w:rsidRPr="0077102A" w:rsidRDefault="00293838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The ability to engage with and support parents in helping their children</w:t>
      </w:r>
    </w:p>
    <w:p w:rsidR="00293838" w:rsidRPr="0077102A" w:rsidRDefault="00293838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Excellent communication skills wi</w:t>
      </w:r>
      <w:r w:rsidR="00560642">
        <w:rPr>
          <w:rFonts w:cstheme="minorHAnsi"/>
          <w:sz w:val="24"/>
          <w:szCs w:val="24"/>
        </w:rPr>
        <w:t>th pupils, their parents/carers</w:t>
      </w:r>
      <w:r w:rsidRPr="0077102A">
        <w:rPr>
          <w:rFonts w:cstheme="minorHAnsi"/>
          <w:sz w:val="24"/>
          <w:szCs w:val="24"/>
        </w:rPr>
        <w:t xml:space="preserve"> and with staff</w:t>
      </w:r>
    </w:p>
    <w:p w:rsidR="00293838" w:rsidRPr="0077102A" w:rsidRDefault="00293838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Able to work with and inspire a team</w:t>
      </w:r>
    </w:p>
    <w:p w:rsidR="00293838" w:rsidRPr="0077102A" w:rsidRDefault="00293838" w:rsidP="0077102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77102A">
        <w:rPr>
          <w:rFonts w:cstheme="minorHAnsi"/>
          <w:sz w:val="24"/>
          <w:szCs w:val="24"/>
        </w:rPr>
        <w:t>Sensitivity</w:t>
      </w:r>
    </w:p>
    <w:p w:rsidR="006A6146" w:rsidRPr="00637626" w:rsidRDefault="00293838" w:rsidP="00DD4AC9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37626">
        <w:rPr>
          <w:rFonts w:cstheme="minorHAnsi"/>
          <w:sz w:val="24"/>
          <w:szCs w:val="24"/>
        </w:rPr>
        <w:t>Enthusiasm, commitment and a sense of humour</w:t>
      </w:r>
    </w:p>
    <w:p w:rsidR="00293838" w:rsidRDefault="00293838" w:rsidP="006A6146">
      <w:pPr>
        <w:ind w:firstLine="720"/>
      </w:pPr>
    </w:p>
    <w:p w:rsidR="006A6146" w:rsidRPr="006A6146" w:rsidRDefault="006A6146" w:rsidP="006A61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Calibri" w:hAnsi="Trebuchet MS" w:cs="Arial"/>
          <w:b/>
          <w:color w:val="7030A0"/>
          <w:sz w:val="24"/>
          <w:szCs w:val="24"/>
        </w:rPr>
      </w:pPr>
      <w:r w:rsidRPr="006A6146">
        <w:rPr>
          <w:rFonts w:ascii="Trebuchet MS" w:eastAsia="Calibri" w:hAnsi="Trebuchet MS" w:cs="Arial"/>
          <w:b/>
          <w:color w:val="7030A0"/>
          <w:sz w:val="24"/>
          <w:szCs w:val="24"/>
        </w:rPr>
        <w:t>Building God’s Kingdom of Peace, Love and Justice</w:t>
      </w:r>
    </w:p>
    <w:sectPr w:rsidR="006A6146" w:rsidRPr="006A6146" w:rsidSect="000E5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E1"/>
    <w:multiLevelType w:val="hybridMultilevel"/>
    <w:tmpl w:val="2016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2B8"/>
    <w:multiLevelType w:val="hybridMultilevel"/>
    <w:tmpl w:val="6372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D40"/>
    <w:multiLevelType w:val="hybridMultilevel"/>
    <w:tmpl w:val="2008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987"/>
    <w:multiLevelType w:val="hybridMultilevel"/>
    <w:tmpl w:val="F8F8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54CD"/>
    <w:multiLevelType w:val="hybridMultilevel"/>
    <w:tmpl w:val="29B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131D"/>
    <w:multiLevelType w:val="hybridMultilevel"/>
    <w:tmpl w:val="EC0C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524"/>
    <w:multiLevelType w:val="hybridMultilevel"/>
    <w:tmpl w:val="F6D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7414E"/>
    <w:multiLevelType w:val="hybridMultilevel"/>
    <w:tmpl w:val="3FEA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B42E2"/>
    <w:multiLevelType w:val="hybridMultilevel"/>
    <w:tmpl w:val="3A54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1"/>
    <w:rsid w:val="00047C83"/>
    <w:rsid w:val="000E54E1"/>
    <w:rsid w:val="0010150C"/>
    <w:rsid w:val="00142C6F"/>
    <w:rsid w:val="001C0020"/>
    <w:rsid w:val="001F3D95"/>
    <w:rsid w:val="00246545"/>
    <w:rsid w:val="00262DD8"/>
    <w:rsid w:val="00293838"/>
    <w:rsid w:val="0050680B"/>
    <w:rsid w:val="00560642"/>
    <w:rsid w:val="00637626"/>
    <w:rsid w:val="006A6146"/>
    <w:rsid w:val="006F523A"/>
    <w:rsid w:val="0077102A"/>
    <w:rsid w:val="007F5979"/>
    <w:rsid w:val="00925D68"/>
    <w:rsid w:val="00C62AB6"/>
    <w:rsid w:val="00D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7BB9F-2000-4147-B4D0-B749C3D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Spirit</dc:creator>
  <cp:keywords/>
  <dc:description/>
  <cp:lastModifiedBy>Holy-Office2</cp:lastModifiedBy>
  <cp:revision>2</cp:revision>
  <cp:lastPrinted>2023-05-04T09:03:00Z</cp:lastPrinted>
  <dcterms:created xsi:type="dcterms:W3CDTF">2023-05-24T12:01:00Z</dcterms:created>
  <dcterms:modified xsi:type="dcterms:W3CDTF">2023-05-24T12:01:00Z</dcterms:modified>
</cp:coreProperties>
</file>