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Batley Multi Academy Trust - Job Description</w:t>
      </w:r>
    </w:p>
    <w:p w:rsidR="00000000" w:rsidDel="00000000" w:rsidP="00000000" w:rsidRDefault="00000000" w:rsidRPr="00000000" w14:paraId="00000003">
      <w:pPr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6810"/>
        <w:tblGridChange w:id="0">
          <w:tblGrid>
            <w:gridCol w:w="2190"/>
            <w:gridCol w:w="681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Trust/School Post: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Batley Grammar School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Department: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Trust IT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Post: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 Technician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Grade: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Accountable to: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Director of IT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Responsible for: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 applicable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Purpose of Job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Under the direction and guidance of the Director of IT 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 IT Technician will provide an efficient, technical support service across the family of Trust schools.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Responsibilities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Lines w:val="1"/>
              <w:spacing w:after="240" w:before="24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Technical ICT Support</w:t>
            </w:r>
          </w:p>
          <w:p w:rsidR="00000000" w:rsidDel="00000000" w:rsidP="00000000" w:rsidRDefault="00000000" w:rsidRPr="00000000" w14:paraId="00000017">
            <w:pPr>
              <w:keepLines w:val="1"/>
              <w:numPr>
                <w:ilvl w:val="0"/>
                <w:numId w:val="2"/>
              </w:numPr>
              <w:spacing w:after="0" w:afterAutospacing="0" w:before="240"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set up workstations in required locations ensuring that systems are switched on, ready for use and operating correctly.</w:t>
            </w:r>
          </w:p>
          <w:p w:rsidR="00000000" w:rsidDel="00000000" w:rsidP="00000000" w:rsidRDefault="00000000" w:rsidRPr="00000000" w14:paraId="00000018">
            <w:pPr>
              <w:keepLines w:val="1"/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assist in providing first response support for application software and hardware problem-solving.</w:t>
            </w:r>
          </w:p>
          <w:p w:rsidR="00000000" w:rsidDel="00000000" w:rsidP="00000000" w:rsidRDefault="00000000" w:rsidRPr="00000000" w14:paraId="00000019">
            <w:pPr>
              <w:keepLines w:val="1"/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provide assistance to teachers, learners and other members of staff in the basic use and setting up of computer equipment, software and procedures.</w:t>
            </w:r>
          </w:p>
          <w:p w:rsidR="00000000" w:rsidDel="00000000" w:rsidP="00000000" w:rsidRDefault="00000000" w:rsidRPr="00000000" w14:paraId="0000001A">
            <w:pPr>
              <w:keepLines w:val="1"/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install new software, hardware upgrades and replacement components as required.</w:t>
            </w:r>
          </w:p>
          <w:p w:rsidR="00000000" w:rsidDel="00000000" w:rsidP="00000000" w:rsidRDefault="00000000" w:rsidRPr="00000000" w14:paraId="0000001B">
            <w:pPr>
              <w:keepLines w:val="1"/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provide basic maintenance and cleaning support for all computer equipment and networks, including the connection and commission of new equipment, and security marking.</w:t>
            </w:r>
          </w:p>
          <w:p w:rsidR="00000000" w:rsidDel="00000000" w:rsidP="00000000" w:rsidRDefault="00000000" w:rsidRPr="00000000" w14:paraId="0000001C">
            <w:pPr>
              <w:keepLines w:val="1"/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assist in the preparation of material and equipment required for teaching to include the reproduction, printing and downloading of materials.</w:t>
            </w:r>
          </w:p>
          <w:p w:rsidR="00000000" w:rsidDel="00000000" w:rsidP="00000000" w:rsidRDefault="00000000" w:rsidRPr="00000000" w14:paraId="0000001D">
            <w:pPr>
              <w:keepLines w:val="1"/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carry out basic disc management on both file servers and workstations, restoring data as necessary and operating specified back up procedures.</w:t>
            </w:r>
          </w:p>
          <w:p w:rsidR="00000000" w:rsidDel="00000000" w:rsidP="00000000" w:rsidRDefault="00000000" w:rsidRPr="00000000" w14:paraId="0000001E">
            <w:pPr>
              <w:keepLines w:val="1"/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administer access security through operating user ID, password and access rights systems.</w:t>
            </w:r>
          </w:p>
          <w:p w:rsidR="00000000" w:rsidDel="00000000" w:rsidP="00000000" w:rsidRDefault="00000000" w:rsidRPr="00000000" w14:paraId="0000001F">
            <w:pPr>
              <w:keepLines w:val="1"/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assist with the maintenance and development of the School's internal systems such as the school app and website.</w:t>
            </w:r>
          </w:p>
          <w:p w:rsidR="00000000" w:rsidDel="00000000" w:rsidP="00000000" w:rsidRDefault="00000000" w:rsidRPr="00000000" w14:paraId="00000020">
            <w:pPr>
              <w:keepLines w:val="1"/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monitor our e-safety software and report any concerns to the Safeguarding Lead.</w:t>
            </w:r>
          </w:p>
          <w:p w:rsidR="00000000" w:rsidDel="00000000" w:rsidP="00000000" w:rsidRDefault="00000000" w:rsidRPr="00000000" w14:paraId="00000021">
            <w:pPr>
              <w:keepLines w:val="1"/>
              <w:spacing w:line="240" w:lineRule="auto"/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Lines w:val="1"/>
              <w:spacing w:line="240" w:lineRule="auto"/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Lines w:val="1"/>
              <w:spacing w:line="240" w:lineRule="auto"/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Lines w:val="1"/>
              <w:spacing w:line="240" w:lineRule="auto"/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Lines w:val="1"/>
              <w:spacing w:after="240" w:before="24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Health &amp; Safety</w:t>
            </w:r>
          </w:p>
          <w:p w:rsidR="00000000" w:rsidDel="00000000" w:rsidP="00000000" w:rsidRDefault="00000000" w:rsidRPr="00000000" w14:paraId="00000026">
            <w:pPr>
              <w:keepLines w:val="1"/>
              <w:numPr>
                <w:ilvl w:val="0"/>
                <w:numId w:val="1"/>
              </w:numPr>
              <w:spacing w:after="0" w:afterAutospacing="0" w:before="240"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carry out routine Health and Safety checks on ICT, reprographics, and audio visual equipment reporting to the relevant senior leader/ line manager.</w:t>
            </w:r>
          </w:p>
          <w:p w:rsidR="00000000" w:rsidDel="00000000" w:rsidP="00000000" w:rsidRDefault="00000000" w:rsidRPr="00000000" w14:paraId="00000027">
            <w:pPr>
              <w:keepLines w:val="1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operate a loan system for equipment internally and with other schools, advising on suitability of equipment.</w:t>
            </w:r>
          </w:p>
          <w:p w:rsidR="00000000" w:rsidDel="00000000" w:rsidP="00000000" w:rsidRDefault="00000000" w:rsidRPr="00000000" w14:paraId="00000028">
            <w:pPr>
              <w:keepLines w:val="1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 consultation with the line manager or SLT, maintain awareness of current developments through appropriate training.</w:t>
            </w:r>
          </w:p>
          <w:p w:rsidR="00000000" w:rsidDel="00000000" w:rsidP="00000000" w:rsidRDefault="00000000" w:rsidRPr="00000000" w14:paraId="00000029">
            <w:pPr>
              <w:keepLines w:val="1"/>
              <w:numPr>
                <w:ilvl w:val="0"/>
                <w:numId w:val="1"/>
              </w:numPr>
              <w:spacing w:after="240" w:before="0" w:beforeAutospacing="0"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assist in supporting/advising learners.</w:t>
            </w:r>
          </w:p>
          <w:p w:rsidR="00000000" w:rsidDel="00000000" w:rsidP="00000000" w:rsidRDefault="00000000" w:rsidRPr="00000000" w14:paraId="0000002A">
            <w:pPr>
              <w:keepLines w:val="1"/>
              <w:spacing w:after="240" w:before="24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Administration</w:t>
            </w:r>
          </w:p>
          <w:p w:rsidR="00000000" w:rsidDel="00000000" w:rsidP="00000000" w:rsidRDefault="00000000" w:rsidRPr="00000000" w14:paraId="0000002B">
            <w:pPr>
              <w:keepLines w:val="1"/>
              <w:numPr>
                <w:ilvl w:val="0"/>
                <w:numId w:val="3"/>
              </w:numPr>
              <w:spacing w:after="0" w:afterAutospacing="0" w:before="240"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operate an efficient system for the storage and distribution of hardware software discs and associated documentation (including loans and bookings).</w:t>
            </w:r>
          </w:p>
          <w:p w:rsidR="00000000" w:rsidDel="00000000" w:rsidP="00000000" w:rsidRDefault="00000000" w:rsidRPr="00000000" w14:paraId="0000002C">
            <w:pPr>
              <w:keepLines w:val="1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maintain appropriate inventory and cataloguing systems for new, existing and obsolete stock.</w:t>
            </w:r>
          </w:p>
          <w:p w:rsidR="00000000" w:rsidDel="00000000" w:rsidP="00000000" w:rsidRDefault="00000000" w:rsidRPr="00000000" w14:paraId="0000002D">
            <w:pPr>
              <w:keepLines w:val="1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organise for the repair and/or replacement of ICT, reprographics, and audio visual equipment including liaison with external suppliers and in consultation with senior leadership.</w:t>
            </w:r>
          </w:p>
          <w:p w:rsidR="00000000" w:rsidDel="00000000" w:rsidP="00000000" w:rsidRDefault="00000000" w:rsidRPr="00000000" w14:paraId="0000002E">
            <w:pPr>
              <w:keepLines w:val="1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make petty cash purchases and/or requisition for stock in line with the Trust/ school’s established financial and authorisation procedures.</w:t>
            </w:r>
          </w:p>
          <w:p w:rsidR="00000000" w:rsidDel="00000000" w:rsidP="00000000" w:rsidRDefault="00000000" w:rsidRPr="00000000" w14:paraId="0000002F">
            <w:pPr>
              <w:keepLines w:val="1"/>
              <w:numPr>
                <w:ilvl w:val="0"/>
                <w:numId w:val="3"/>
              </w:numPr>
              <w:spacing w:after="240" w:before="0" w:beforeAutospacing="0"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receive and check deliveries and associated invoices.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Additional Information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4"/>
              </w:numPr>
              <w:spacing w:line="240" w:lineRule="auto"/>
              <w:ind w:left="708.6614173228347" w:hanging="283.46456692913375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Undertake any such duties commensurate with the post as directed by the Headteacher/Director of 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spacing w:after="0" w:line="240" w:lineRule="auto"/>
              <w:ind w:left="708.6614173228347" w:hanging="283.46456692913375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part of the wider duties and responsibilities, the post holder is expected to promote and actively support the school’s responsibilities towards safeguarding.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spacing w:after="0" w:line="240" w:lineRule="auto"/>
              <w:ind w:left="708.6614173228347" w:hanging="283.46456692913375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good knowledge and understanding of the Data Protection Act 2018 and a willingness and commitment to ensure compliance of this and any associated data-related legislation.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spacing w:after="0" w:line="240" w:lineRule="auto"/>
              <w:ind w:left="708.6614173228347" w:hanging="283.46456692913375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Develop and maintain an awareness of mental health issues affecting both colleagues and learners and in act in a supportive way that helps others and enables them to be open about any issues affecting them.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Batley Multi Academy Trust - Employee Specification </w:t>
      </w:r>
    </w:p>
    <w:p w:rsidR="00000000" w:rsidDel="00000000" w:rsidP="00000000" w:rsidRDefault="00000000" w:rsidRPr="00000000" w14:paraId="0000003C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"/>
        <w:gridCol w:w="6105"/>
        <w:gridCol w:w="105"/>
        <w:gridCol w:w="1890"/>
        <w:tblGridChange w:id="0">
          <w:tblGrid>
            <w:gridCol w:w="900"/>
            <w:gridCol w:w="6105"/>
            <w:gridCol w:w="105"/>
            <w:gridCol w:w="18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Post: IT Technician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Grade: 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carefully read the notes of guidance enclosed with the application form and provide information to help us decide whether you meet the criteria below.</w:t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70"/>
        <w:gridCol w:w="1185"/>
        <w:gridCol w:w="1860"/>
        <w:tblGridChange w:id="0">
          <w:tblGrid>
            <w:gridCol w:w="5970"/>
            <w:gridCol w:w="1185"/>
            <w:gridCol w:w="186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Qualifications, Skills, Experience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Essential/ Desirable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Method of assessment (Application/ Interview)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24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minimum of 5 GCSEs Grade 4 – 9 (A* –C) or equivalent including English and Maths.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A/ Certificates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ITIL Foundation or Higher Certification.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A/ Certificates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24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word processing, spreadsheets, databases, PowerPoint and other computer based systems. 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24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Relevant previous experience in an IT technician role, or a role which includes similar duties and responsibilities. 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24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working with Hyper-V or VMWare. 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24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Working knowledge of a Windows based environment including Active Directory, DHCP, DNS and Group Policy. 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24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Working knowledge of G Suite administration.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Understanding of networking in an education or business environment, including VLANs, VPNs, switches and routers.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A/I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A/I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A/I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70"/>
        <w:gridCol w:w="1185"/>
        <w:gridCol w:w="1860"/>
        <w:tblGridChange w:id="0">
          <w:tblGrid>
            <w:gridCol w:w="5970"/>
            <w:gridCol w:w="1185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Performance Attributes 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Please note, all the following criteria are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essential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Method of assessment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Good literacy and numeracy skills.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Highly developed IT skills.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A/I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Effectively communicates and exchanges orally or in writing information to inform others, including colleagues and learners.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A/I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Works cooperatively as part of a team, taking responsibility for activities as directed.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Makes a contribution to working flexibly with colleagues within the team and supports others to achieve shared goals.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Good organisation skills.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Takes a flexible approach to changing priorities or unexpected situations.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A/I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A/I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Consistently performs to the best of their ability as directed Trust’s policies and procedures and delivers an efficient and effective service.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Reflects on performance and is committed to improving services.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Problem solving skills.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A/I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Recognises the importance of continued professional development.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A/I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Represents the school/ Trust with integrity and professionalism.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Flexible approach and adapts to change in a positive manner.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Able to work under pressure.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A/I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-523873</wp:posOffset>
          </wp:positionH>
          <wp:positionV relativeFrom="paragraph">
            <wp:posOffset>-342897</wp:posOffset>
          </wp:positionV>
          <wp:extent cx="2557463" cy="820483"/>
          <wp:effectExtent b="0" l="0" r="0" t="0"/>
          <wp:wrapSquare wrapText="bothSides" distB="114300" distT="11430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7463" cy="82048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KfnQ1Gqj52ZYJr0rqQ0JIxwY5A==">AMUW2mU4YoJLArHuv/p0dD0RRvcmK36vrK/LNXkJMBKw6qP1w/mhpbWam5yCJqxdTlzRxF5X3/WOo+Wqw6XBsO+3WnO3uupKJ7Dc+epOtR/kZPRQgYS6OF04maKwzngHO5K7Bvn4AEZO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