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2B770AA8" w:rsidR="00615AC7" w:rsidRDefault="00D51C13" w:rsidP="00615AC7">
      <w:pPr>
        <w:spacing w:after="0" w:line="240" w:lineRule="auto"/>
        <w:jc w:val="both"/>
        <w:rPr>
          <w:rFonts w:ascii="FS Me" w:hAnsi="FS Me"/>
        </w:rPr>
      </w:pPr>
      <w:r>
        <w:rPr>
          <w:rFonts w:ascii="FS Me" w:hAnsi="FS Me"/>
        </w:rPr>
        <w:t>Nadia Azim</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67CA837A" w:rsidR="009A181F" w:rsidRPr="00196EA2" w:rsidRDefault="00615AC7" w:rsidP="00D51C13">
      <w:pPr>
        <w:spacing w:after="0" w:line="240" w:lineRule="auto"/>
        <w:jc w:val="both"/>
        <w:rPr>
          <w:rFonts w:ascii="FSme" w:hAnsi="FSm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D51C13" w:rsidRPr="00FA4E44">
          <w:rPr>
            <w:rStyle w:val="Hyperlink"/>
            <w:color w:val="0070C0"/>
          </w:rPr>
          <w:t>springwellvacancies@</w:t>
        </w:r>
      </w:hyperlink>
      <w:r w:rsidR="00D51C13" w:rsidRPr="00FA4E44">
        <w:rPr>
          <w:color w:val="0070C0"/>
          <w:u w:val="single"/>
        </w:rPr>
        <w:t>springwellacademies.co.uk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1116B5"/>
    <w:rsid w:val="00114F8C"/>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D61FA"/>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www.w3.org/XML/1998/namespace"/>
    <ds:schemaRef ds:uri="c5756874-99ea-4600-8989-35d74e3592ac"/>
    <ds:schemaRef ds:uri="f82bdce2-d3c5-4a2a-8153-35088c713a2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b85a171a-7a64-4354-b907-d0405e42574d"/>
    <ds:schemaRef ds:uri="http://purl.org/dc/dcmitype/"/>
    <ds:schemaRef ds:uri="http://purl.org/dc/elements/1.1/"/>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Naseem Akhtar</cp:lastModifiedBy>
  <cp:revision>2</cp:revision>
  <cp:lastPrinted>2014-02-07T14:59:00Z</cp:lastPrinted>
  <dcterms:created xsi:type="dcterms:W3CDTF">2020-05-12T08:24:00Z</dcterms:created>
  <dcterms:modified xsi:type="dcterms:W3CDTF">2020-05-12T08:24:00Z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Naseem.Akhtar@kirklees.gov.uk</vt:lpwstr>
  </property>
  <property fmtid="{D5CDD505-2E9C-101B-9397-08002B2CF9AE}" pid="6" name="MSIP_Label_22127eb8-1c2a-4c17-86cc-a5ba0926d1f9_SetDate">
    <vt:lpwstr>2020-05-12T08:23:36.3356268Z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