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1B2E" w14:textId="2B374C5A" w:rsidR="004E3F08" w:rsidRDefault="004E3F08" w:rsidP="00DF7BC2">
      <w:pPr>
        <w:jc w:val="center"/>
        <w:rPr>
          <w:rFonts w:ascii="Arial" w:hAnsi="Arial" w:cs="Arial"/>
          <w:b/>
          <w:bCs/>
        </w:rPr>
      </w:pPr>
      <w:r>
        <w:rPr>
          <w:rFonts w:ascii="Arial" w:hAnsi="Arial" w:cs="Arial"/>
          <w:b/>
          <w:bCs/>
        </w:rPr>
        <w:t>EST YORKSHIRE FIRE &amp; RESCUE SERVICE</w:t>
      </w:r>
      <w:r w:rsidR="00DE1EBF">
        <w:rPr>
          <w:rFonts w:ascii="Arial" w:hAnsi="Arial" w:cs="Arial"/>
          <w:b/>
          <w:bCs/>
        </w:rPr>
        <w:t>.</w:t>
      </w:r>
    </w:p>
    <w:p w14:paraId="1E7254FB" w14:textId="77777777" w:rsidR="004E3F08" w:rsidRDefault="004E3F08" w:rsidP="00DF7BC2">
      <w:pPr>
        <w:pStyle w:val="Heading3"/>
        <w:jc w:val="center"/>
        <w:rPr>
          <w:sz w:val="24"/>
        </w:rPr>
      </w:pPr>
      <w:r>
        <w:rPr>
          <w:sz w:val="24"/>
        </w:rPr>
        <w:t>JOB DESCRIPTION</w:t>
      </w:r>
      <w:r w:rsidR="00DE1EBF">
        <w:rPr>
          <w:sz w:val="24"/>
        </w:rPr>
        <w:t>.</w:t>
      </w:r>
    </w:p>
    <w:p w14:paraId="2332ED8A" w14:textId="77777777" w:rsidR="004E3F08" w:rsidRDefault="004E3F08" w:rsidP="00DF7BC2"/>
    <w:p w14:paraId="73CF89A1" w14:textId="77777777" w:rsidR="00DE1EBF" w:rsidRDefault="004E3F08" w:rsidP="00DF7BC2">
      <w:pPr>
        <w:rPr>
          <w:rFonts w:ascii="Arial" w:hAnsi="Arial" w:cs="Arial"/>
          <w:spacing w:val="-3"/>
          <w:sz w:val="22"/>
        </w:rPr>
      </w:pPr>
      <w:r>
        <w:rPr>
          <w:rFonts w:ascii="Arial" w:hAnsi="Arial" w:cs="Arial"/>
          <w:b/>
          <w:bCs/>
        </w:rPr>
        <w:t>POST TITLE:</w:t>
      </w:r>
      <w:r>
        <w:rPr>
          <w:rFonts w:ascii="Arial" w:hAnsi="Arial" w:cs="Arial"/>
        </w:rPr>
        <w:t xml:space="preserve">           </w:t>
      </w:r>
      <w:r w:rsidR="00DE1EBF">
        <w:rPr>
          <w:rFonts w:ascii="Arial" w:hAnsi="Arial" w:cs="Arial"/>
        </w:rPr>
        <w:tab/>
      </w:r>
      <w:r w:rsidR="00DE1EBF" w:rsidRPr="0024367A">
        <w:rPr>
          <w:rFonts w:ascii="Arial" w:hAnsi="Arial" w:cs="Arial"/>
          <w:spacing w:val="-3"/>
          <w:sz w:val="22"/>
        </w:rPr>
        <w:t>Prevention Trainer</w:t>
      </w:r>
      <w:r w:rsidR="00DE1EBF">
        <w:rPr>
          <w:rFonts w:ascii="Arial" w:hAnsi="Arial" w:cs="Arial"/>
          <w:spacing w:val="-3"/>
          <w:sz w:val="22"/>
        </w:rPr>
        <w:t>.</w:t>
      </w:r>
    </w:p>
    <w:p w14:paraId="7BDFDA69" w14:textId="77777777" w:rsidR="004E3F08" w:rsidRPr="00DE1EBF" w:rsidRDefault="00DE1EBF" w:rsidP="00DE1EBF">
      <w:pPr>
        <w:ind w:left="2880"/>
        <w:rPr>
          <w:rFonts w:ascii="Arial" w:hAnsi="Arial" w:cs="Arial"/>
          <w:sz w:val="20"/>
          <w:szCs w:val="20"/>
        </w:rPr>
      </w:pPr>
      <w:r>
        <w:rPr>
          <w:rFonts w:ascii="Arial" w:hAnsi="Arial" w:cs="Arial"/>
          <w:spacing w:val="-3"/>
          <w:sz w:val="22"/>
        </w:rPr>
        <w:t>[</w:t>
      </w:r>
      <w:r w:rsidRPr="00DE1EBF">
        <w:rPr>
          <w:rFonts w:ascii="Arial" w:hAnsi="Arial" w:cs="Arial"/>
          <w:spacing w:val="-3"/>
          <w:sz w:val="20"/>
          <w:szCs w:val="20"/>
        </w:rPr>
        <w:t xml:space="preserve">post previously titled: </w:t>
      </w:r>
      <w:r w:rsidR="00CF5F9A" w:rsidRPr="00DE1EBF">
        <w:rPr>
          <w:rFonts w:ascii="Arial" w:hAnsi="Arial" w:cs="Arial"/>
          <w:spacing w:val="-3"/>
          <w:sz w:val="20"/>
          <w:szCs w:val="20"/>
        </w:rPr>
        <w:t>Fire Prevention Trainer</w:t>
      </w:r>
      <w:r w:rsidRPr="00DE1EBF">
        <w:rPr>
          <w:rFonts w:ascii="Arial" w:hAnsi="Arial" w:cs="Arial"/>
          <w:spacing w:val="-3"/>
          <w:sz w:val="20"/>
          <w:szCs w:val="20"/>
        </w:rPr>
        <w:t>]</w:t>
      </w:r>
    </w:p>
    <w:p w14:paraId="55CAEC8C" w14:textId="77777777" w:rsidR="00D71560" w:rsidRDefault="00D71560" w:rsidP="00DF7BC2">
      <w:pPr>
        <w:rPr>
          <w:rFonts w:ascii="Arial" w:hAnsi="Arial" w:cs="Arial"/>
        </w:rPr>
      </w:pPr>
    </w:p>
    <w:p w14:paraId="64E1A12E" w14:textId="0DD2AAF3" w:rsidR="00DE1EBF" w:rsidRPr="00DE1EBF" w:rsidRDefault="004E3F08" w:rsidP="00DE1EBF">
      <w:pPr>
        <w:rPr>
          <w:rFonts w:ascii="Arial" w:hAnsi="Arial" w:cs="Arial"/>
          <w:sz w:val="18"/>
          <w:szCs w:val="18"/>
          <w:lang w:eastAsia="en-GB"/>
        </w:rPr>
      </w:pPr>
      <w:r>
        <w:rPr>
          <w:rFonts w:ascii="Arial" w:hAnsi="Arial" w:cs="Arial"/>
          <w:b/>
          <w:bCs/>
        </w:rPr>
        <w:t xml:space="preserve">GRADE:                           </w:t>
      </w:r>
      <w:r>
        <w:rPr>
          <w:rFonts w:ascii="Arial" w:hAnsi="Arial" w:cs="Arial"/>
          <w:b/>
          <w:bCs/>
        </w:rPr>
        <w:tab/>
      </w:r>
      <w:r w:rsidRPr="00FB4699">
        <w:rPr>
          <w:rFonts w:ascii="Arial" w:hAnsi="Arial" w:cs="Arial"/>
          <w:bCs/>
        </w:rPr>
        <w:t xml:space="preserve"> </w:t>
      </w:r>
      <w:r w:rsidR="00DE1EBF">
        <w:rPr>
          <w:rFonts w:ascii="Arial" w:hAnsi="Arial" w:cs="Arial"/>
          <w:spacing w:val="-3"/>
          <w:sz w:val="22"/>
        </w:rPr>
        <w:t xml:space="preserve">5 </w:t>
      </w:r>
    </w:p>
    <w:p w14:paraId="3EF1583F" w14:textId="77777777" w:rsidR="004E3F08" w:rsidRDefault="004E3F08" w:rsidP="00DF7BC2">
      <w:pPr>
        <w:rPr>
          <w:rFonts w:ascii="Arial" w:hAnsi="Arial" w:cs="Arial"/>
        </w:rPr>
      </w:pPr>
      <w:r>
        <w:rPr>
          <w:rFonts w:ascii="Arial" w:hAnsi="Arial" w:cs="Arial"/>
          <w:b/>
          <w:bCs/>
        </w:rPr>
        <w:t xml:space="preserve">                        </w:t>
      </w:r>
    </w:p>
    <w:p w14:paraId="4BD3505D" w14:textId="77777777" w:rsidR="004E3F08" w:rsidRDefault="004E3F08" w:rsidP="00E421A8">
      <w:pPr>
        <w:ind w:left="2880" w:hanging="2880"/>
        <w:rPr>
          <w:rFonts w:ascii="Arial" w:hAnsi="Arial" w:cs="Arial"/>
          <w:bCs/>
        </w:rPr>
      </w:pPr>
      <w:r>
        <w:rPr>
          <w:rFonts w:ascii="Arial" w:hAnsi="Arial" w:cs="Arial"/>
          <w:b/>
          <w:bCs/>
        </w:rPr>
        <w:t xml:space="preserve">RESPONSIBLE TO:   </w:t>
      </w:r>
      <w:r>
        <w:rPr>
          <w:rFonts w:ascii="Arial" w:hAnsi="Arial" w:cs="Arial"/>
          <w:b/>
          <w:bCs/>
        </w:rPr>
        <w:tab/>
      </w:r>
      <w:r w:rsidR="0024367A">
        <w:rPr>
          <w:rFonts w:ascii="Arial" w:hAnsi="Arial" w:cs="Arial"/>
          <w:spacing w:val="-3"/>
          <w:sz w:val="22"/>
        </w:rPr>
        <w:t>P</w:t>
      </w:r>
      <w:r w:rsidR="00DE1EBF">
        <w:rPr>
          <w:rFonts w:ascii="Arial" w:hAnsi="Arial" w:cs="Arial"/>
          <w:spacing w:val="-3"/>
          <w:sz w:val="22"/>
        </w:rPr>
        <w:t>revention P</w:t>
      </w:r>
      <w:r w:rsidR="0024367A">
        <w:rPr>
          <w:rFonts w:ascii="Arial" w:hAnsi="Arial" w:cs="Arial"/>
          <w:spacing w:val="-3"/>
          <w:sz w:val="22"/>
        </w:rPr>
        <w:t>artnership</w:t>
      </w:r>
      <w:r w:rsidR="00DE1EBF">
        <w:rPr>
          <w:rFonts w:ascii="Arial" w:hAnsi="Arial" w:cs="Arial"/>
          <w:spacing w:val="-3"/>
          <w:sz w:val="22"/>
        </w:rPr>
        <w:t xml:space="preserve"> &amp; </w:t>
      </w:r>
      <w:r w:rsidR="0024367A">
        <w:rPr>
          <w:rFonts w:ascii="Arial" w:hAnsi="Arial" w:cs="Arial"/>
          <w:spacing w:val="-3"/>
          <w:sz w:val="22"/>
        </w:rPr>
        <w:t>Training</w:t>
      </w:r>
      <w:r w:rsidR="00DE1EBF">
        <w:rPr>
          <w:rFonts w:ascii="Arial" w:hAnsi="Arial" w:cs="Arial"/>
          <w:spacing w:val="-3"/>
          <w:sz w:val="22"/>
        </w:rPr>
        <w:t xml:space="preserve"> </w:t>
      </w:r>
      <w:r w:rsidR="0024367A">
        <w:rPr>
          <w:rFonts w:ascii="Arial" w:hAnsi="Arial" w:cs="Arial"/>
          <w:spacing w:val="-3"/>
          <w:sz w:val="22"/>
        </w:rPr>
        <w:t>Manager</w:t>
      </w:r>
      <w:r w:rsidR="00DE1EBF">
        <w:rPr>
          <w:rFonts w:ascii="Arial" w:hAnsi="Arial" w:cs="Arial"/>
          <w:spacing w:val="-3"/>
          <w:sz w:val="22"/>
        </w:rPr>
        <w:t>.</w:t>
      </w:r>
    </w:p>
    <w:p w14:paraId="04BED3B5" w14:textId="77777777" w:rsidR="00E421A8" w:rsidRDefault="00E421A8" w:rsidP="00E421A8">
      <w:pPr>
        <w:ind w:left="2880" w:hanging="2880"/>
        <w:rPr>
          <w:rFonts w:ascii="Arial" w:hAnsi="Arial" w:cs="Arial"/>
        </w:rPr>
      </w:pPr>
    </w:p>
    <w:p w14:paraId="27CC8B04" w14:textId="77777777" w:rsidR="004E3F08" w:rsidRDefault="004E3F08" w:rsidP="00DF7BC2">
      <w:pPr>
        <w:rPr>
          <w:rFonts w:ascii="Arial" w:hAnsi="Arial" w:cs="Arial"/>
        </w:rPr>
      </w:pPr>
      <w:r>
        <w:rPr>
          <w:rFonts w:ascii="Arial" w:hAnsi="Arial" w:cs="Arial"/>
          <w:b/>
          <w:bCs/>
        </w:rPr>
        <w:t xml:space="preserve">RESPONSIBLE FOR:  </w:t>
      </w:r>
      <w:r>
        <w:rPr>
          <w:rFonts w:ascii="Arial" w:hAnsi="Arial" w:cs="Arial"/>
        </w:rPr>
        <w:t xml:space="preserve">  </w:t>
      </w:r>
      <w:r w:rsidR="00E421A8">
        <w:rPr>
          <w:rFonts w:ascii="Arial" w:hAnsi="Arial" w:cs="Arial"/>
        </w:rPr>
        <w:tab/>
      </w:r>
      <w:r w:rsidR="009838B5" w:rsidRPr="0024367A">
        <w:rPr>
          <w:rFonts w:ascii="Arial" w:hAnsi="Arial" w:cs="Arial"/>
          <w:spacing w:val="-3"/>
          <w:sz w:val="22"/>
        </w:rPr>
        <w:t>N/A</w:t>
      </w:r>
      <w:r w:rsidR="00DE1EBF">
        <w:rPr>
          <w:rFonts w:ascii="Arial" w:hAnsi="Arial" w:cs="Arial"/>
          <w:spacing w:val="-3"/>
          <w:sz w:val="22"/>
        </w:rPr>
        <w:t>.</w:t>
      </w:r>
    </w:p>
    <w:p w14:paraId="6CFDDE22" w14:textId="77777777" w:rsidR="004E3F08" w:rsidRDefault="004E3F08" w:rsidP="00DF7BC2">
      <w:pPr>
        <w:rPr>
          <w:rFonts w:ascii="Arial" w:hAnsi="Arial" w:cs="Arial"/>
        </w:rPr>
      </w:pPr>
    </w:p>
    <w:p w14:paraId="623FBBB4" w14:textId="77777777" w:rsidR="004B23D2" w:rsidRDefault="004E3F08" w:rsidP="004B23D2">
      <w:pPr>
        <w:ind w:left="2880" w:hanging="2880"/>
        <w:jc w:val="both"/>
        <w:rPr>
          <w:rFonts w:ascii="Arial" w:hAnsi="Arial" w:cs="Arial"/>
          <w:spacing w:val="-3"/>
          <w:sz w:val="22"/>
        </w:rPr>
      </w:pPr>
      <w:r>
        <w:rPr>
          <w:rFonts w:ascii="Arial" w:hAnsi="Arial" w:cs="Arial"/>
          <w:b/>
          <w:bCs/>
        </w:rPr>
        <w:t xml:space="preserve">PURPOSE OF POST:   </w:t>
      </w:r>
      <w:r w:rsidR="004B23D2">
        <w:rPr>
          <w:rFonts w:ascii="Arial" w:hAnsi="Arial" w:cs="Arial"/>
          <w:b/>
          <w:bCs/>
        </w:rPr>
        <w:tab/>
      </w:r>
      <w:r w:rsidR="004B23D2" w:rsidRPr="004B23D2">
        <w:rPr>
          <w:rFonts w:ascii="Arial" w:hAnsi="Arial" w:cs="Arial"/>
          <w:spacing w:val="-3"/>
          <w:sz w:val="22"/>
        </w:rPr>
        <w:t>To assist the Fire and Rescue Authority in delivering the Prevention Strategy by</w:t>
      </w:r>
      <w:r w:rsidR="004B23D2">
        <w:rPr>
          <w:rFonts w:ascii="Arial" w:hAnsi="Arial" w:cs="Arial"/>
          <w:spacing w:val="-3"/>
          <w:sz w:val="22"/>
        </w:rPr>
        <w:t xml:space="preserve"> </w:t>
      </w:r>
      <w:r w:rsidR="004B23D2" w:rsidRPr="004B23D2">
        <w:rPr>
          <w:rFonts w:ascii="Arial" w:hAnsi="Arial" w:cs="Arial"/>
          <w:spacing w:val="-3"/>
          <w:sz w:val="22"/>
        </w:rPr>
        <w:t xml:space="preserve">planning, </w:t>
      </w:r>
      <w:proofErr w:type="gramStart"/>
      <w:r w:rsidR="004B23D2" w:rsidRPr="004B23D2">
        <w:rPr>
          <w:rFonts w:ascii="Arial" w:hAnsi="Arial" w:cs="Arial"/>
          <w:spacing w:val="-3"/>
          <w:sz w:val="22"/>
        </w:rPr>
        <w:t>developing</w:t>
      </w:r>
      <w:proofErr w:type="gramEnd"/>
      <w:r w:rsidR="004B23D2" w:rsidRPr="004B23D2">
        <w:rPr>
          <w:rFonts w:ascii="Arial" w:hAnsi="Arial" w:cs="Arial"/>
          <w:spacing w:val="-3"/>
          <w:sz w:val="22"/>
        </w:rPr>
        <w:t xml:space="preserve"> and evaluating Training related programmes</w:t>
      </w:r>
      <w:r w:rsidR="00DE1EBF">
        <w:rPr>
          <w:rFonts w:ascii="Arial" w:hAnsi="Arial" w:cs="Arial"/>
          <w:spacing w:val="-3"/>
          <w:sz w:val="22"/>
        </w:rPr>
        <w:t>.</w:t>
      </w:r>
    </w:p>
    <w:p w14:paraId="4210E43F" w14:textId="77777777" w:rsidR="004B23D2" w:rsidRPr="004B23D2" w:rsidRDefault="005F3CFA" w:rsidP="004B23D2">
      <w:pPr>
        <w:pStyle w:val="NormalWeb"/>
        <w:ind w:left="2880"/>
        <w:rPr>
          <w:rFonts w:ascii="Arial" w:hAnsi="Arial" w:cs="Arial"/>
          <w:spacing w:val="-3"/>
          <w:sz w:val="22"/>
          <w:lang w:eastAsia="en-US"/>
        </w:rPr>
      </w:pPr>
      <w:r>
        <w:rPr>
          <w:rFonts w:ascii="Arial" w:hAnsi="Arial" w:cs="Arial"/>
          <w:spacing w:val="-3"/>
          <w:sz w:val="22"/>
          <w:lang w:eastAsia="en-US"/>
        </w:rPr>
        <w:t>To be an</w:t>
      </w:r>
      <w:r w:rsidR="004B23D2" w:rsidRPr="004B23D2">
        <w:rPr>
          <w:rFonts w:ascii="Arial" w:hAnsi="Arial" w:cs="Arial"/>
          <w:spacing w:val="-3"/>
          <w:sz w:val="22"/>
          <w:lang w:eastAsia="en-US"/>
        </w:rPr>
        <w:t xml:space="preserve"> expert in Training delivery and the development </w:t>
      </w:r>
      <w:r w:rsidR="004B23D2">
        <w:rPr>
          <w:rFonts w:ascii="Arial" w:hAnsi="Arial" w:cs="Arial"/>
          <w:spacing w:val="-3"/>
          <w:sz w:val="22"/>
          <w:lang w:eastAsia="en-US"/>
        </w:rPr>
        <w:t>o</w:t>
      </w:r>
      <w:r w:rsidR="004B23D2" w:rsidRPr="004B23D2">
        <w:rPr>
          <w:rFonts w:ascii="Arial" w:hAnsi="Arial" w:cs="Arial"/>
          <w:spacing w:val="-3"/>
          <w:sz w:val="22"/>
          <w:lang w:eastAsia="en-US"/>
        </w:rPr>
        <w:t>f appropriate materials to support learning for all audiences</w:t>
      </w:r>
      <w:r w:rsidR="00DE1EBF">
        <w:rPr>
          <w:rFonts w:ascii="Arial" w:hAnsi="Arial" w:cs="Arial"/>
          <w:spacing w:val="-3"/>
          <w:sz w:val="22"/>
          <w:lang w:eastAsia="en-US"/>
        </w:rPr>
        <w:t>.</w:t>
      </w:r>
      <w:r w:rsidR="004B23D2" w:rsidRPr="004B23D2">
        <w:rPr>
          <w:rFonts w:ascii="Arial" w:hAnsi="Arial" w:cs="Arial"/>
          <w:spacing w:val="-3"/>
          <w:sz w:val="22"/>
          <w:lang w:eastAsia="en-US"/>
        </w:rPr>
        <w:t xml:space="preserve"> </w:t>
      </w:r>
    </w:p>
    <w:p w14:paraId="1D112865" w14:textId="77777777" w:rsidR="004B23D2" w:rsidRPr="004B23D2" w:rsidRDefault="004B23D2" w:rsidP="004B23D2">
      <w:pPr>
        <w:pStyle w:val="NormalWeb"/>
        <w:ind w:left="2880"/>
        <w:rPr>
          <w:rFonts w:ascii="Arial" w:hAnsi="Arial" w:cs="Arial"/>
          <w:spacing w:val="-3"/>
          <w:sz w:val="22"/>
          <w:lang w:eastAsia="en-US"/>
        </w:rPr>
      </w:pPr>
      <w:r w:rsidRPr="004B23D2">
        <w:rPr>
          <w:rFonts w:ascii="Arial" w:hAnsi="Arial" w:cs="Arial"/>
          <w:spacing w:val="-3"/>
          <w:sz w:val="22"/>
          <w:lang w:eastAsia="en-US"/>
        </w:rPr>
        <w:t>Develop effective working relationships with partner organisations to develop t</w:t>
      </w:r>
      <w:r w:rsidR="005F3CFA">
        <w:rPr>
          <w:rFonts w:ascii="Arial" w:hAnsi="Arial" w:cs="Arial"/>
          <w:spacing w:val="-3"/>
          <w:sz w:val="22"/>
          <w:lang w:eastAsia="en-US"/>
        </w:rPr>
        <w:t xml:space="preserve">raining and reduce community </w:t>
      </w:r>
      <w:r w:rsidRPr="004B23D2">
        <w:rPr>
          <w:rFonts w:ascii="Arial" w:hAnsi="Arial" w:cs="Arial"/>
          <w:spacing w:val="-3"/>
          <w:sz w:val="22"/>
          <w:lang w:eastAsia="en-US"/>
        </w:rPr>
        <w:t xml:space="preserve">risk </w:t>
      </w:r>
      <w:r>
        <w:rPr>
          <w:rFonts w:ascii="Arial" w:hAnsi="Arial" w:cs="Arial"/>
          <w:spacing w:val="-3"/>
          <w:sz w:val="22"/>
          <w:lang w:eastAsia="en-US"/>
        </w:rPr>
        <w:t>and address prevention related issues</w:t>
      </w:r>
      <w:r w:rsidR="00DE1EBF">
        <w:rPr>
          <w:rFonts w:ascii="Arial" w:hAnsi="Arial" w:cs="Arial"/>
          <w:spacing w:val="-3"/>
          <w:sz w:val="22"/>
          <w:lang w:eastAsia="en-US"/>
        </w:rPr>
        <w:t>.</w:t>
      </w:r>
    </w:p>
    <w:p w14:paraId="3647668F" w14:textId="77777777" w:rsidR="004E3F08" w:rsidRPr="0024367A" w:rsidRDefault="00420053" w:rsidP="004B23D2">
      <w:pPr>
        <w:ind w:left="2880"/>
        <w:jc w:val="both"/>
        <w:rPr>
          <w:rFonts w:ascii="Arial" w:hAnsi="Arial" w:cs="Arial"/>
          <w:spacing w:val="-3"/>
          <w:sz w:val="22"/>
        </w:rPr>
      </w:pPr>
      <w:r w:rsidRPr="0024367A">
        <w:rPr>
          <w:rFonts w:ascii="Arial" w:hAnsi="Arial" w:cs="Arial"/>
          <w:spacing w:val="-3"/>
          <w:sz w:val="22"/>
        </w:rPr>
        <w:t>Delivering organisational change and improvement through specialist and professional training materials.</w:t>
      </w:r>
    </w:p>
    <w:p w14:paraId="6C365ACE" w14:textId="77777777" w:rsidR="004E3F08" w:rsidRDefault="004E3F08" w:rsidP="00DF7BC2">
      <w:pPr>
        <w:rPr>
          <w:rFonts w:ascii="Arial" w:hAnsi="Arial" w:cs="Arial"/>
        </w:rPr>
      </w:pPr>
    </w:p>
    <w:p w14:paraId="7C468F63" w14:textId="77777777" w:rsidR="004E3F08" w:rsidRDefault="004E3F08" w:rsidP="00DF7BC2">
      <w:pPr>
        <w:rPr>
          <w:rFonts w:ascii="Arial" w:hAnsi="Arial" w:cs="Arial"/>
        </w:rPr>
      </w:pPr>
    </w:p>
    <w:p w14:paraId="39F7C13A" w14:textId="77777777" w:rsidR="004E3F08" w:rsidRDefault="004E3F08" w:rsidP="00DF7BC2">
      <w:pPr>
        <w:rPr>
          <w:rFonts w:ascii="Arial" w:hAnsi="Arial" w:cs="Arial"/>
          <w:b/>
          <w:bCs/>
        </w:rPr>
      </w:pPr>
      <w:r>
        <w:rPr>
          <w:rFonts w:ascii="Arial" w:hAnsi="Arial" w:cs="Arial"/>
          <w:b/>
          <w:bCs/>
        </w:rPr>
        <w:t>MAIN DU</w:t>
      </w:r>
      <w:r w:rsidR="00FA38F7">
        <w:rPr>
          <w:rFonts w:ascii="Arial" w:hAnsi="Arial" w:cs="Arial"/>
          <w:b/>
          <w:bCs/>
        </w:rPr>
        <w:t>TI</w:t>
      </w:r>
      <w:r>
        <w:rPr>
          <w:rFonts w:ascii="Arial" w:hAnsi="Arial" w:cs="Arial"/>
          <w:b/>
          <w:bCs/>
        </w:rPr>
        <w:t>ES AND RESPONSIBILITIES</w:t>
      </w:r>
      <w:r w:rsidR="00DE1EBF">
        <w:rPr>
          <w:rFonts w:ascii="Arial" w:hAnsi="Arial" w:cs="Arial"/>
          <w:b/>
          <w:bCs/>
        </w:rPr>
        <w:t>.</w:t>
      </w:r>
    </w:p>
    <w:p w14:paraId="70BC9613" w14:textId="77777777" w:rsidR="004E3F08" w:rsidRDefault="004E3F08" w:rsidP="005F3CFA">
      <w:pPr>
        <w:rPr>
          <w:rFonts w:ascii="Arial" w:hAnsi="Arial" w:cs="Arial"/>
          <w:b/>
          <w:bCs/>
        </w:rPr>
      </w:pPr>
    </w:p>
    <w:p w14:paraId="0DD64619" w14:textId="77777777" w:rsidR="004E3F08" w:rsidRPr="00895C20" w:rsidRDefault="004E3F08" w:rsidP="00895C20">
      <w:pPr>
        <w:widowControl w:val="0"/>
        <w:tabs>
          <w:tab w:val="left" w:pos="-720"/>
        </w:tabs>
        <w:suppressAutoHyphens/>
        <w:autoSpaceDE w:val="0"/>
        <w:spacing w:line="240" w:lineRule="atLeast"/>
        <w:jc w:val="both"/>
        <w:rPr>
          <w:rFonts w:ascii="Arial" w:hAnsi="Arial" w:cs="Arial"/>
          <w:spacing w:val="-3"/>
          <w:sz w:val="22"/>
          <w:lang w:eastAsia="ar-SA"/>
        </w:rPr>
      </w:pPr>
    </w:p>
    <w:p w14:paraId="704BF5D6" w14:textId="77777777" w:rsidR="00760421" w:rsidRPr="0024367A" w:rsidRDefault="000F49D9"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Pr>
          <w:rFonts w:ascii="Arial" w:hAnsi="Arial" w:cs="Arial"/>
          <w:spacing w:val="-3"/>
          <w:sz w:val="22"/>
          <w:lang w:eastAsia="ar-SA"/>
        </w:rPr>
        <w:t>To coordinate</w:t>
      </w:r>
      <w:r w:rsidR="00760421" w:rsidRPr="0024367A">
        <w:rPr>
          <w:rFonts w:ascii="Arial" w:hAnsi="Arial" w:cs="Arial"/>
          <w:spacing w:val="-3"/>
          <w:sz w:val="22"/>
          <w:lang w:eastAsia="ar-SA"/>
        </w:rPr>
        <w:t xml:space="preserve"> the development and de</w:t>
      </w:r>
      <w:r w:rsidR="00895C20">
        <w:rPr>
          <w:rFonts w:ascii="Arial" w:hAnsi="Arial" w:cs="Arial"/>
          <w:spacing w:val="-3"/>
          <w:sz w:val="22"/>
          <w:lang w:eastAsia="ar-SA"/>
        </w:rPr>
        <w:t xml:space="preserve">livery of a range of specialist </w:t>
      </w:r>
      <w:r w:rsidR="00760421" w:rsidRPr="0024367A">
        <w:rPr>
          <w:rFonts w:ascii="Arial" w:hAnsi="Arial" w:cs="Arial"/>
          <w:spacing w:val="-3"/>
          <w:sz w:val="22"/>
          <w:lang w:eastAsia="ar-SA"/>
        </w:rPr>
        <w:t xml:space="preserve">learning </w:t>
      </w:r>
      <w:proofErr w:type="gramStart"/>
      <w:r w:rsidR="00760421" w:rsidRPr="0024367A">
        <w:rPr>
          <w:rFonts w:ascii="Arial" w:hAnsi="Arial" w:cs="Arial"/>
          <w:spacing w:val="-3"/>
          <w:sz w:val="22"/>
          <w:lang w:eastAsia="ar-SA"/>
        </w:rPr>
        <w:t xml:space="preserve">interventions, </w:t>
      </w:r>
      <w:r w:rsidR="00BB2E38">
        <w:rPr>
          <w:rFonts w:ascii="Arial" w:hAnsi="Arial" w:cs="Arial"/>
          <w:spacing w:val="-3"/>
          <w:sz w:val="22"/>
          <w:lang w:eastAsia="ar-SA"/>
        </w:rPr>
        <w:t xml:space="preserve"> for</w:t>
      </w:r>
      <w:proofErr w:type="gramEnd"/>
      <w:r w:rsidR="00760421" w:rsidRPr="0024367A">
        <w:rPr>
          <w:rFonts w:ascii="Arial" w:hAnsi="Arial" w:cs="Arial"/>
          <w:spacing w:val="-3"/>
          <w:sz w:val="22"/>
          <w:lang w:eastAsia="ar-SA"/>
        </w:rPr>
        <w:t xml:space="preserve"> internal and external </w:t>
      </w:r>
      <w:r w:rsidR="00BB2E38">
        <w:rPr>
          <w:rFonts w:ascii="Arial" w:hAnsi="Arial" w:cs="Arial"/>
          <w:spacing w:val="-3"/>
          <w:sz w:val="22"/>
          <w:lang w:eastAsia="ar-SA"/>
        </w:rPr>
        <w:t>audiences</w:t>
      </w:r>
      <w:r w:rsidR="00760421" w:rsidRPr="0024367A">
        <w:rPr>
          <w:rFonts w:ascii="Arial" w:hAnsi="Arial" w:cs="Arial"/>
          <w:spacing w:val="-3"/>
          <w:sz w:val="22"/>
          <w:lang w:eastAsia="ar-SA"/>
        </w:rPr>
        <w:t>.</w:t>
      </w:r>
    </w:p>
    <w:p w14:paraId="2D22FAE5" w14:textId="77777777" w:rsidR="00760421" w:rsidRPr="0024367A" w:rsidRDefault="00760421" w:rsidP="00895C20">
      <w:pPr>
        <w:widowControl w:val="0"/>
        <w:tabs>
          <w:tab w:val="left" w:pos="-720"/>
        </w:tabs>
        <w:suppressAutoHyphens/>
        <w:autoSpaceDE w:val="0"/>
        <w:spacing w:line="240" w:lineRule="atLeast"/>
        <w:jc w:val="both"/>
        <w:rPr>
          <w:rFonts w:ascii="Arial" w:hAnsi="Arial" w:cs="Arial"/>
          <w:spacing w:val="-3"/>
          <w:sz w:val="22"/>
          <w:lang w:eastAsia="ar-SA"/>
        </w:rPr>
      </w:pPr>
    </w:p>
    <w:p w14:paraId="31FFE940" w14:textId="77777777" w:rsidR="00760421" w:rsidRPr="0024367A" w:rsidRDefault="00760421"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 xml:space="preserve">Monitor, evaluate and review the delivery of </w:t>
      </w:r>
      <w:r w:rsidR="00BB2E38">
        <w:rPr>
          <w:rFonts w:ascii="Arial" w:hAnsi="Arial" w:cs="Arial"/>
          <w:spacing w:val="-3"/>
          <w:sz w:val="22"/>
          <w:lang w:eastAsia="ar-SA"/>
        </w:rPr>
        <w:t>training and education</w:t>
      </w:r>
      <w:r w:rsidRPr="0024367A">
        <w:rPr>
          <w:rFonts w:ascii="Arial" w:hAnsi="Arial" w:cs="Arial"/>
          <w:spacing w:val="-3"/>
          <w:sz w:val="22"/>
          <w:lang w:eastAsia="ar-SA"/>
        </w:rPr>
        <w:t xml:space="preserve"> packages across all districts to ensure quality is of the highest standard</w:t>
      </w:r>
      <w:r w:rsidR="00BB2E38">
        <w:rPr>
          <w:rFonts w:ascii="Arial" w:hAnsi="Arial" w:cs="Arial"/>
          <w:spacing w:val="-3"/>
          <w:sz w:val="22"/>
          <w:lang w:eastAsia="ar-SA"/>
        </w:rPr>
        <w:t xml:space="preserve"> appropriate to its audience and</w:t>
      </w:r>
      <w:r w:rsidRPr="0024367A">
        <w:rPr>
          <w:rFonts w:ascii="Arial" w:hAnsi="Arial" w:cs="Arial"/>
          <w:spacing w:val="-3"/>
          <w:sz w:val="22"/>
          <w:lang w:eastAsia="ar-SA"/>
        </w:rPr>
        <w:t xml:space="preserve"> the needs of the organisation. </w:t>
      </w:r>
    </w:p>
    <w:p w14:paraId="41A40FB8" w14:textId="77777777" w:rsidR="00760421" w:rsidRPr="0024367A" w:rsidRDefault="00760421" w:rsidP="00895C20">
      <w:pPr>
        <w:widowControl w:val="0"/>
        <w:tabs>
          <w:tab w:val="left" w:pos="-720"/>
        </w:tabs>
        <w:suppressAutoHyphens/>
        <w:autoSpaceDE w:val="0"/>
        <w:spacing w:line="240" w:lineRule="atLeast"/>
        <w:ind w:left="567"/>
        <w:jc w:val="both"/>
        <w:rPr>
          <w:rFonts w:ascii="Arial" w:hAnsi="Arial" w:cs="Arial"/>
          <w:spacing w:val="-3"/>
          <w:sz w:val="22"/>
          <w:lang w:eastAsia="ar-SA"/>
        </w:rPr>
      </w:pPr>
    </w:p>
    <w:p w14:paraId="4DFBED05" w14:textId="77777777" w:rsidR="00760421" w:rsidRDefault="00760421"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 xml:space="preserve">Provide </w:t>
      </w:r>
      <w:r w:rsidR="00561B46">
        <w:rPr>
          <w:rFonts w:ascii="Arial" w:hAnsi="Arial" w:cs="Arial"/>
          <w:spacing w:val="-3"/>
          <w:sz w:val="22"/>
          <w:lang w:eastAsia="ar-SA"/>
        </w:rPr>
        <w:t xml:space="preserve">specialist </w:t>
      </w:r>
      <w:r w:rsidR="00BB2E38">
        <w:rPr>
          <w:rFonts w:ascii="Arial" w:hAnsi="Arial" w:cs="Arial"/>
          <w:spacing w:val="-3"/>
          <w:sz w:val="22"/>
          <w:lang w:eastAsia="ar-SA"/>
        </w:rPr>
        <w:t>advice across the organisation in</w:t>
      </w:r>
      <w:r w:rsidRPr="0024367A">
        <w:rPr>
          <w:rFonts w:ascii="Arial" w:hAnsi="Arial" w:cs="Arial"/>
          <w:spacing w:val="-3"/>
          <w:sz w:val="22"/>
          <w:lang w:eastAsia="ar-SA"/>
        </w:rPr>
        <w:t xml:space="preserve"> relation to Prevention </w:t>
      </w:r>
      <w:r w:rsidR="00BB2E38">
        <w:rPr>
          <w:rFonts w:ascii="Arial" w:hAnsi="Arial" w:cs="Arial"/>
          <w:spacing w:val="-3"/>
          <w:sz w:val="22"/>
          <w:lang w:eastAsia="ar-SA"/>
        </w:rPr>
        <w:t>training materials and their delivery.</w:t>
      </w:r>
    </w:p>
    <w:p w14:paraId="54C0B73A" w14:textId="77777777" w:rsidR="00561B46" w:rsidRDefault="00561B46" w:rsidP="00561B46">
      <w:pPr>
        <w:pStyle w:val="ListParagraph"/>
        <w:rPr>
          <w:rFonts w:ascii="Arial" w:hAnsi="Arial" w:cs="Arial"/>
          <w:spacing w:val="-3"/>
          <w:sz w:val="22"/>
          <w:lang w:eastAsia="ar-SA"/>
        </w:rPr>
      </w:pPr>
    </w:p>
    <w:p w14:paraId="004200D2" w14:textId="77777777" w:rsidR="00561B46" w:rsidRPr="00561B46" w:rsidRDefault="00561B46" w:rsidP="00561B46">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Pr>
          <w:rFonts w:ascii="Arial" w:hAnsi="Arial" w:cs="Arial"/>
          <w:spacing w:val="-3"/>
          <w:sz w:val="22"/>
          <w:lang w:eastAsia="ar-SA"/>
        </w:rPr>
        <w:t xml:space="preserve">To </w:t>
      </w:r>
      <w:r w:rsidR="000F49D9">
        <w:rPr>
          <w:rFonts w:ascii="Arial" w:hAnsi="Arial" w:cs="Arial"/>
          <w:spacing w:val="-3"/>
          <w:sz w:val="22"/>
          <w:lang w:eastAsia="ar-SA"/>
        </w:rPr>
        <w:t>coordinate</w:t>
      </w:r>
      <w:r w:rsidR="00BB2E38">
        <w:rPr>
          <w:rFonts w:ascii="Arial" w:hAnsi="Arial" w:cs="Arial"/>
          <w:spacing w:val="-3"/>
          <w:sz w:val="22"/>
          <w:lang w:eastAsia="ar-SA"/>
        </w:rPr>
        <w:t xml:space="preserve"> regular</w:t>
      </w:r>
      <w:r>
        <w:rPr>
          <w:rFonts w:ascii="Arial" w:hAnsi="Arial" w:cs="Arial"/>
          <w:spacing w:val="-3"/>
          <w:sz w:val="22"/>
          <w:lang w:eastAsia="ar-SA"/>
        </w:rPr>
        <w:t xml:space="preserve"> competency </w:t>
      </w:r>
      <w:r w:rsidRPr="00561B46">
        <w:rPr>
          <w:rFonts w:ascii="Arial" w:hAnsi="Arial" w:cs="Arial"/>
          <w:sz w:val="22"/>
        </w:rPr>
        <w:t>based assessments to ensure all training delivery is in line with organisational expectations</w:t>
      </w:r>
      <w:r w:rsidR="00055675">
        <w:rPr>
          <w:rFonts w:ascii="Arial" w:hAnsi="Arial" w:cs="Arial"/>
          <w:sz w:val="22"/>
        </w:rPr>
        <w:t>, both internally and externally</w:t>
      </w:r>
      <w:r w:rsidRPr="00561B46">
        <w:rPr>
          <w:rFonts w:ascii="Arial" w:hAnsi="Arial" w:cs="Arial"/>
          <w:sz w:val="22"/>
        </w:rPr>
        <w:t>.</w:t>
      </w:r>
    </w:p>
    <w:p w14:paraId="7F26161B" w14:textId="77777777" w:rsidR="00760421" w:rsidRPr="0024367A" w:rsidRDefault="00760421" w:rsidP="00895C20">
      <w:pPr>
        <w:widowControl w:val="0"/>
        <w:tabs>
          <w:tab w:val="left" w:pos="-720"/>
        </w:tabs>
        <w:suppressAutoHyphens/>
        <w:autoSpaceDE w:val="0"/>
        <w:spacing w:line="240" w:lineRule="atLeast"/>
        <w:ind w:left="567"/>
        <w:jc w:val="both"/>
        <w:rPr>
          <w:rFonts w:ascii="Arial" w:hAnsi="Arial" w:cs="Arial"/>
          <w:spacing w:val="-3"/>
          <w:sz w:val="22"/>
          <w:lang w:eastAsia="ar-SA"/>
        </w:rPr>
      </w:pPr>
    </w:p>
    <w:p w14:paraId="732B1540" w14:textId="77777777" w:rsidR="00561B46" w:rsidRDefault="00851827"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 xml:space="preserve">Develop and maintain accurate training records </w:t>
      </w:r>
      <w:r w:rsidR="00561B46">
        <w:rPr>
          <w:rFonts w:ascii="Arial" w:hAnsi="Arial" w:cs="Arial"/>
          <w:spacing w:val="-3"/>
          <w:sz w:val="22"/>
          <w:lang w:eastAsia="ar-SA"/>
        </w:rPr>
        <w:t>for all training delivery</w:t>
      </w:r>
      <w:r w:rsidR="00DE1EBF">
        <w:rPr>
          <w:rFonts w:ascii="Arial" w:hAnsi="Arial" w:cs="Arial"/>
          <w:spacing w:val="-3"/>
          <w:sz w:val="22"/>
          <w:lang w:eastAsia="ar-SA"/>
        </w:rPr>
        <w:t>.</w:t>
      </w:r>
    </w:p>
    <w:p w14:paraId="56DB21D3" w14:textId="77777777" w:rsidR="00561B46" w:rsidRDefault="00561B46" w:rsidP="00561B46">
      <w:pPr>
        <w:pStyle w:val="ListParagraph"/>
        <w:rPr>
          <w:rFonts w:ascii="Arial" w:hAnsi="Arial" w:cs="Arial"/>
          <w:spacing w:val="-3"/>
          <w:sz w:val="22"/>
          <w:lang w:eastAsia="ar-SA"/>
        </w:rPr>
      </w:pPr>
    </w:p>
    <w:p w14:paraId="2FAD72F2" w14:textId="77777777" w:rsidR="00760421" w:rsidRPr="0024367A" w:rsidRDefault="00561B46"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Pr>
          <w:rFonts w:ascii="Arial" w:hAnsi="Arial" w:cs="Arial"/>
          <w:spacing w:val="-3"/>
          <w:sz w:val="22"/>
          <w:lang w:eastAsia="ar-SA"/>
        </w:rPr>
        <w:t xml:space="preserve">Responsible for implementing </w:t>
      </w:r>
      <w:r w:rsidR="00760421" w:rsidRPr="0024367A">
        <w:rPr>
          <w:rFonts w:ascii="Arial" w:hAnsi="Arial" w:cs="Arial"/>
          <w:spacing w:val="-3"/>
          <w:sz w:val="22"/>
          <w:lang w:eastAsia="ar-SA"/>
        </w:rPr>
        <w:t>process</w:t>
      </w:r>
      <w:r>
        <w:rPr>
          <w:rFonts w:ascii="Arial" w:hAnsi="Arial" w:cs="Arial"/>
          <w:spacing w:val="-3"/>
          <w:sz w:val="22"/>
          <w:lang w:eastAsia="ar-SA"/>
        </w:rPr>
        <w:t>es to</w:t>
      </w:r>
      <w:r w:rsidR="00760421" w:rsidRPr="0024367A">
        <w:rPr>
          <w:rFonts w:ascii="Arial" w:hAnsi="Arial" w:cs="Arial"/>
          <w:spacing w:val="-3"/>
          <w:sz w:val="22"/>
          <w:lang w:eastAsia="ar-SA"/>
        </w:rPr>
        <w:t xml:space="preserve"> quality </w:t>
      </w:r>
      <w:r>
        <w:rPr>
          <w:rFonts w:ascii="Arial" w:hAnsi="Arial" w:cs="Arial"/>
          <w:spacing w:val="-3"/>
          <w:sz w:val="22"/>
          <w:lang w:eastAsia="ar-SA"/>
        </w:rPr>
        <w:t>assess</w:t>
      </w:r>
      <w:r w:rsidR="00760421" w:rsidRPr="0024367A">
        <w:rPr>
          <w:rFonts w:ascii="Arial" w:hAnsi="Arial" w:cs="Arial"/>
          <w:spacing w:val="-3"/>
          <w:sz w:val="22"/>
          <w:lang w:eastAsia="ar-SA"/>
        </w:rPr>
        <w:t xml:space="preserve"> training delivery</w:t>
      </w:r>
      <w:r>
        <w:rPr>
          <w:rFonts w:ascii="Arial" w:hAnsi="Arial" w:cs="Arial"/>
          <w:spacing w:val="-3"/>
          <w:sz w:val="22"/>
          <w:lang w:eastAsia="ar-SA"/>
        </w:rPr>
        <w:t>, evaluating feedback to</w:t>
      </w:r>
      <w:r w:rsidR="00760421" w:rsidRPr="0024367A">
        <w:rPr>
          <w:rFonts w:ascii="Arial" w:hAnsi="Arial" w:cs="Arial"/>
          <w:spacing w:val="-3"/>
          <w:sz w:val="22"/>
          <w:lang w:eastAsia="ar-SA"/>
        </w:rPr>
        <w:t xml:space="preserve"> ensure </w:t>
      </w:r>
      <w:r>
        <w:rPr>
          <w:rFonts w:ascii="Arial" w:hAnsi="Arial" w:cs="Arial"/>
          <w:spacing w:val="-3"/>
          <w:sz w:val="22"/>
          <w:lang w:eastAsia="ar-SA"/>
        </w:rPr>
        <w:t>delivery</w:t>
      </w:r>
      <w:r w:rsidR="00760421" w:rsidRPr="0024367A">
        <w:rPr>
          <w:rFonts w:ascii="Arial" w:hAnsi="Arial" w:cs="Arial"/>
          <w:spacing w:val="-3"/>
          <w:sz w:val="22"/>
          <w:lang w:eastAsia="ar-SA"/>
        </w:rPr>
        <w:t xml:space="preserve"> standards are in line with expectations and the train</w:t>
      </w:r>
      <w:r>
        <w:rPr>
          <w:rFonts w:ascii="Arial" w:hAnsi="Arial" w:cs="Arial"/>
          <w:spacing w:val="-3"/>
          <w:sz w:val="22"/>
          <w:lang w:eastAsia="ar-SA"/>
        </w:rPr>
        <w:t>ing quality assurance framework, implementing remedial actions where necessary</w:t>
      </w:r>
      <w:r w:rsidR="007C4F60" w:rsidRPr="0024367A">
        <w:rPr>
          <w:rFonts w:ascii="Arial" w:hAnsi="Arial" w:cs="Arial"/>
          <w:spacing w:val="-3"/>
          <w:sz w:val="22"/>
          <w:lang w:eastAsia="ar-SA"/>
        </w:rPr>
        <w:t>.</w:t>
      </w:r>
    </w:p>
    <w:p w14:paraId="2C1F78D8" w14:textId="77777777" w:rsidR="007C4F60" w:rsidRPr="0024367A" w:rsidRDefault="007C4F60" w:rsidP="00895C20">
      <w:pPr>
        <w:widowControl w:val="0"/>
        <w:tabs>
          <w:tab w:val="left" w:pos="-720"/>
        </w:tabs>
        <w:suppressAutoHyphens/>
        <w:autoSpaceDE w:val="0"/>
        <w:spacing w:line="240" w:lineRule="atLeast"/>
        <w:ind w:left="567"/>
        <w:jc w:val="both"/>
        <w:rPr>
          <w:rFonts w:ascii="Arial" w:hAnsi="Arial" w:cs="Arial"/>
          <w:spacing w:val="-3"/>
          <w:sz w:val="22"/>
          <w:lang w:eastAsia="ar-SA"/>
        </w:rPr>
      </w:pPr>
    </w:p>
    <w:p w14:paraId="4E6BC285" w14:textId="77777777" w:rsidR="00561B46" w:rsidRDefault="00760421"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Develop and deliver bespoke</w:t>
      </w:r>
      <w:r w:rsidR="009526FE" w:rsidRPr="0024367A">
        <w:rPr>
          <w:rFonts w:ascii="Arial" w:hAnsi="Arial" w:cs="Arial"/>
          <w:spacing w:val="-3"/>
          <w:sz w:val="22"/>
          <w:lang w:eastAsia="ar-SA"/>
        </w:rPr>
        <w:t xml:space="preserve"> </w:t>
      </w:r>
      <w:r w:rsidR="00BB2E38">
        <w:rPr>
          <w:rFonts w:ascii="Arial" w:hAnsi="Arial" w:cs="Arial"/>
          <w:spacing w:val="-3"/>
          <w:sz w:val="22"/>
          <w:lang w:eastAsia="ar-SA"/>
        </w:rPr>
        <w:t>Prevention</w:t>
      </w:r>
      <w:r w:rsidRPr="0024367A">
        <w:rPr>
          <w:rFonts w:ascii="Arial" w:hAnsi="Arial" w:cs="Arial"/>
          <w:spacing w:val="-3"/>
          <w:sz w:val="22"/>
          <w:lang w:eastAsia="ar-SA"/>
        </w:rPr>
        <w:t xml:space="preserve"> training materials to support </w:t>
      </w:r>
      <w:r w:rsidR="00561B46">
        <w:rPr>
          <w:rFonts w:ascii="Arial" w:hAnsi="Arial" w:cs="Arial"/>
          <w:spacing w:val="-3"/>
          <w:sz w:val="22"/>
          <w:lang w:eastAsia="ar-SA"/>
        </w:rPr>
        <w:t>WYFRS priorities</w:t>
      </w:r>
      <w:r w:rsidR="00DE1EBF">
        <w:rPr>
          <w:rFonts w:ascii="Arial" w:hAnsi="Arial" w:cs="Arial"/>
          <w:spacing w:val="-3"/>
          <w:sz w:val="22"/>
          <w:lang w:eastAsia="ar-SA"/>
        </w:rPr>
        <w:t>.</w:t>
      </w:r>
    </w:p>
    <w:p w14:paraId="1712502B" w14:textId="77777777" w:rsidR="00561B46" w:rsidRDefault="00561B46" w:rsidP="00561B46">
      <w:pPr>
        <w:pStyle w:val="ListParagraph"/>
        <w:rPr>
          <w:rFonts w:ascii="Arial" w:hAnsi="Arial" w:cs="Arial"/>
          <w:spacing w:val="-3"/>
          <w:sz w:val="22"/>
          <w:lang w:eastAsia="ar-SA"/>
        </w:rPr>
      </w:pPr>
    </w:p>
    <w:p w14:paraId="349A5205" w14:textId="77777777" w:rsidR="00760421" w:rsidRPr="0024367A" w:rsidRDefault="000F49D9"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Pr>
          <w:rFonts w:ascii="Arial" w:hAnsi="Arial" w:cs="Arial"/>
          <w:spacing w:val="-3"/>
          <w:sz w:val="22"/>
          <w:lang w:eastAsia="ar-SA"/>
        </w:rPr>
        <w:t>Maintain</w:t>
      </w:r>
      <w:r w:rsidR="00561B46">
        <w:rPr>
          <w:rFonts w:ascii="Arial" w:hAnsi="Arial" w:cs="Arial"/>
          <w:spacing w:val="-3"/>
          <w:sz w:val="22"/>
          <w:lang w:eastAsia="ar-SA"/>
        </w:rPr>
        <w:t xml:space="preserve"> effective</w:t>
      </w:r>
      <w:r w:rsidR="00760421" w:rsidRPr="0024367A">
        <w:rPr>
          <w:rFonts w:ascii="Arial" w:hAnsi="Arial" w:cs="Arial"/>
          <w:spacing w:val="-3"/>
          <w:sz w:val="22"/>
          <w:lang w:eastAsia="ar-SA"/>
        </w:rPr>
        <w:t xml:space="preserve"> working relationships with internal / external </w:t>
      </w:r>
      <w:r w:rsidR="00BB2E38">
        <w:rPr>
          <w:rFonts w:ascii="Arial" w:hAnsi="Arial" w:cs="Arial"/>
          <w:spacing w:val="-3"/>
          <w:sz w:val="22"/>
          <w:lang w:eastAsia="ar-SA"/>
        </w:rPr>
        <w:t>stakeholders</w:t>
      </w:r>
      <w:r w:rsidR="00760421" w:rsidRPr="0024367A">
        <w:rPr>
          <w:rFonts w:ascii="Arial" w:hAnsi="Arial" w:cs="Arial"/>
          <w:spacing w:val="-3"/>
          <w:sz w:val="22"/>
          <w:lang w:eastAsia="ar-SA"/>
        </w:rPr>
        <w:t xml:space="preserve"> to </w:t>
      </w:r>
      <w:r w:rsidR="00561B46">
        <w:rPr>
          <w:rFonts w:ascii="Arial" w:hAnsi="Arial" w:cs="Arial"/>
          <w:spacing w:val="-3"/>
          <w:sz w:val="22"/>
          <w:lang w:eastAsia="ar-SA"/>
        </w:rPr>
        <w:t>develop appropriate training materials</w:t>
      </w:r>
      <w:r>
        <w:rPr>
          <w:rFonts w:ascii="Arial" w:hAnsi="Arial" w:cs="Arial"/>
          <w:spacing w:val="-3"/>
          <w:sz w:val="22"/>
          <w:lang w:eastAsia="ar-SA"/>
        </w:rPr>
        <w:t xml:space="preserve">, </w:t>
      </w:r>
      <w:r w:rsidR="00760421" w:rsidRPr="0024367A">
        <w:rPr>
          <w:rFonts w:ascii="Arial" w:hAnsi="Arial" w:cs="Arial"/>
          <w:spacing w:val="-3"/>
          <w:sz w:val="22"/>
          <w:lang w:eastAsia="ar-SA"/>
        </w:rPr>
        <w:t>identifying needs of target audience</w:t>
      </w:r>
      <w:r w:rsidR="00851827" w:rsidRPr="0024367A">
        <w:rPr>
          <w:rFonts w:ascii="Arial" w:hAnsi="Arial" w:cs="Arial"/>
          <w:spacing w:val="-3"/>
          <w:sz w:val="22"/>
          <w:lang w:eastAsia="ar-SA"/>
        </w:rPr>
        <w:t xml:space="preserve">, </w:t>
      </w:r>
      <w:r w:rsidR="00760421" w:rsidRPr="0024367A">
        <w:rPr>
          <w:rFonts w:ascii="Arial" w:hAnsi="Arial" w:cs="Arial"/>
          <w:spacing w:val="-3"/>
          <w:sz w:val="22"/>
          <w:lang w:eastAsia="ar-SA"/>
        </w:rPr>
        <w:t xml:space="preserve">expanding training and </w:t>
      </w:r>
      <w:r w:rsidR="00760421" w:rsidRPr="0024367A">
        <w:rPr>
          <w:rFonts w:ascii="Arial" w:hAnsi="Arial" w:cs="Arial"/>
          <w:spacing w:val="-3"/>
          <w:sz w:val="22"/>
          <w:lang w:eastAsia="ar-SA"/>
        </w:rPr>
        <w:lastRenderedPageBreak/>
        <w:t xml:space="preserve">development programmes based on the </w:t>
      </w:r>
      <w:r w:rsidR="00851827" w:rsidRPr="0024367A">
        <w:rPr>
          <w:rFonts w:ascii="Arial" w:hAnsi="Arial" w:cs="Arial"/>
          <w:spacing w:val="-3"/>
          <w:sz w:val="22"/>
          <w:lang w:eastAsia="ar-SA"/>
        </w:rPr>
        <w:t>direction</w:t>
      </w:r>
      <w:r w:rsidR="00760421" w:rsidRPr="0024367A">
        <w:rPr>
          <w:rFonts w:ascii="Arial" w:hAnsi="Arial" w:cs="Arial"/>
          <w:spacing w:val="-3"/>
          <w:sz w:val="22"/>
          <w:lang w:eastAsia="ar-SA"/>
        </w:rPr>
        <w:t xml:space="preserve"> of the organisation. </w:t>
      </w:r>
    </w:p>
    <w:p w14:paraId="1F495FD6" w14:textId="77777777" w:rsidR="00760421" w:rsidRPr="0024367A" w:rsidRDefault="00760421" w:rsidP="00895C20">
      <w:pPr>
        <w:widowControl w:val="0"/>
        <w:tabs>
          <w:tab w:val="left" w:pos="-720"/>
        </w:tabs>
        <w:suppressAutoHyphens/>
        <w:autoSpaceDE w:val="0"/>
        <w:spacing w:line="240" w:lineRule="atLeast"/>
        <w:ind w:left="567"/>
        <w:jc w:val="both"/>
        <w:rPr>
          <w:rFonts w:ascii="Arial" w:hAnsi="Arial" w:cs="Arial"/>
          <w:spacing w:val="-3"/>
          <w:sz w:val="22"/>
          <w:lang w:eastAsia="ar-SA"/>
        </w:rPr>
      </w:pPr>
    </w:p>
    <w:p w14:paraId="5CEE5C4C" w14:textId="77777777" w:rsidR="00760421" w:rsidRPr="0024367A" w:rsidRDefault="00760421"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Assist in identifying new opportunities to develop innovative learning materials supporting operational and prevention colleagues in delivering safe and well interventions.</w:t>
      </w:r>
      <w:r w:rsidR="007C4F60" w:rsidRPr="0024367A">
        <w:rPr>
          <w:rFonts w:ascii="Arial" w:hAnsi="Arial" w:cs="Arial"/>
          <w:spacing w:val="-3"/>
          <w:sz w:val="22"/>
          <w:lang w:eastAsia="ar-SA"/>
        </w:rPr>
        <w:t xml:space="preserve">  </w:t>
      </w:r>
    </w:p>
    <w:p w14:paraId="3F57BB5B" w14:textId="77777777" w:rsidR="006A3D25" w:rsidRDefault="006A3D25" w:rsidP="00895C20">
      <w:pPr>
        <w:widowControl w:val="0"/>
        <w:tabs>
          <w:tab w:val="left" w:pos="-720"/>
        </w:tabs>
        <w:suppressAutoHyphens/>
        <w:autoSpaceDE w:val="0"/>
        <w:spacing w:line="240" w:lineRule="atLeast"/>
        <w:ind w:left="567"/>
        <w:jc w:val="both"/>
        <w:rPr>
          <w:rFonts w:ascii="Arial" w:hAnsi="Arial" w:cs="Arial"/>
          <w:spacing w:val="-3"/>
          <w:sz w:val="22"/>
          <w:lang w:eastAsia="ar-SA"/>
        </w:rPr>
      </w:pPr>
    </w:p>
    <w:p w14:paraId="23BB738B" w14:textId="77777777" w:rsidR="000F49D9" w:rsidRDefault="000F49D9"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Pr>
          <w:rFonts w:ascii="Arial" w:hAnsi="Arial" w:cs="Arial"/>
          <w:spacing w:val="-3"/>
          <w:sz w:val="22"/>
          <w:lang w:eastAsia="ar-SA"/>
        </w:rPr>
        <w:t xml:space="preserve">To work closely with the Prevention </w:t>
      </w:r>
      <w:r w:rsidR="00BB2E38">
        <w:rPr>
          <w:rFonts w:ascii="Arial" w:hAnsi="Arial" w:cs="Arial"/>
          <w:spacing w:val="-3"/>
          <w:sz w:val="22"/>
          <w:lang w:eastAsia="ar-SA"/>
        </w:rPr>
        <w:t>Manager</w:t>
      </w:r>
      <w:r>
        <w:rPr>
          <w:rFonts w:ascii="Arial" w:hAnsi="Arial" w:cs="Arial"/>
          <w:spacing w:val="-3"/>
          <w:sz w:val="22"/>
          <w:lang w:eastAsia="ar-SA"/>
        </w:rPr>
        <w:t xml:space="preserve"> to ensure quality assurance findings feed into the development and review of training materials</w:t>
      </w:r>
      <w:r w:rsidR="000C5CCD">
        <w:rPr>
          <w:rFonts w:ascii="Arial" w:hAnsi="Arial" w:cs="Arial"/>
          <w:spacing w:val="-3"/>
          <w:sz w:val="22"/>
          <w:lang w:eastAsia="ar-SA"/>
        </w:rPr>
        <w:t>.</w:t>
      </w:r>
    </w:p>
    <w:p w14:paraId="694C5B08" w14:textId="77777777" w:rsidR="006A3D25" w:rsidRPr="0024367A" w:rsidRDefault="000F49D9" w:rsidP="00DE1EBF">
      <w:pPr>
        <w:widowControl w:val="0"/>
        <w:tabs>
          <w:tab w:val="left" w:pos="-720"/>
        </w:tabs>
        <w:suppressAutoHyphens/>
        <w:autoSpaceDE w:val="0"/>
        <w:spacing w:line="240" w:lineRule="atLeast"/>
        <w:jc w:val="both"/>
        <w:rPr>
          <w:rFonts w:ascii="Arial" w:hAnsi="Arial" w:cs="Arial"/>
          <w:spacing w:val="-3"/>
          <w:sz w:val="22"/>
          <w:lang w:eastAsia="ar-SA"/>
        </w:rPr>
      </w:pPr>
      <w:r>
        <w:rPr>
          <w:rFonts w:ascii="Arial" w:hAnsi="Arial" w:cs="Arial"/>
          <w:spacing w:val="-3"/>
          <w:sz w:val="22"/>
          <w:lang w:eastAsia="ar-SA"/>
        </w:rPr>
        <w:t xml:space="preserve"> </w:t>
      </w:r>
    </w:p>
    <w:p w14:paraId="314D434F" w14:textId="77777777" w:rsidR="00760421" w:rsidRPr="0024367A" w:rsidRDefault="00760421"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 xml:space="preserve">Responsible for maintaining knowledge of developments in training delivery methods and materials, identifying different and engaging ways of delivering training to ensure </w:t>
      </w:r>
      <w:r w:rsidR="00BB2E38">
        <w:rPr>
          <w:rFonts w:ascii="Arial" w:hAnsi="Arial" w:cs="Arial"/>
          <w:spacing w:val="-3"/>
          <w:sz w:val="22"/>
          <w:lang w:eastAsia="ar-SA"/>
        </w:rPr>
        <w:t>Prevention</w:t>
      </w:r>
      <w:r w:rsidRPr="0024367A">
        <w:rPr>
          <w:rFonts w:ascii="Arial" w:hAnsi="Arial" w:cs="Arial"/>
          <w:spacing w:val="-3"/>
          <w:sz w:val="22"/>
          <w:lang w:eastAsia="ar-SA"/>
        </w:rPr>
        <w:t xml:space="preserve"> training packages remain up to date</w:t>
      </w:r>
      <w:r w:rsidR="00BB2E38">
        <w:rPr>
          <w:rFonts w:ascii="Arial" w:hAnsi="Arial" w:cs="Arial"/>
          <w:spacing w:val="-3"/>
          <w:sz w:val="22"/>
          <w:lang w:eastAsia="ar-SA"/>
        </w:rPr>
        <w:t xml:space="preserve"> and are</w:t>
      </w:r>
      <w:r w:rsidRPr="0024367A">
        <w:rPr>
          <w:rFonts w:ascii="Arial" w:hAnsi="Arial" w:cs="Arial"/>
          <w:spacing w:val="-3"/>
          <w:sz w:val="22"/>
          <w:lang w:eastAsia="ar-SA"/>
        </w:rPr>
        <w:t xml:space="preserve"> impactive and engaging to encourage </w:t>
      </w:r>
      <w:r w:rsidR="00BB2E38">
        <w:rPr>
          <w:rFonts w:ascii="Arial" w:hAnsi="Arial" w:cs="Arial"/>
          <w:spacing w:val="-3"/>
          <w:sz w:val="22"/>
          <w:lang w:eastAsia="ar-SA"/>
        </w:rPr>
        <w:t>learning</w:t>
      </w:r>
      <w:r w:rsidRPr="0024367A">
        <w:rPr>
          <w:rFonts w:ascii="Arial" w:hAnsi="Arial" w:cs="Arial"/>
          <w:spacing w:val="-3"/>
          <w:sz w:val="22"/>
          <w:lang w:eastAsia="ar-SA"/>
        </w:rPr>
        <w:t>.</w:t>
      </w:r>
    </w:p>
    <w:p w14:paraId="7C1BFBC5" w14:textId="77777777" w:rsidR="00760421" w:rsidRPr="0024367A" w:rsidRDefault="00760421" w:rsidP="00895C20">
      <w:pPr>
        <w:widowControl w:val="0"/>
        <w:tabs>
          <w:tab w:val="left" w:pos="-720"/>
        </w:tabs>
        <w:suppressAutoHyphens/>
        <w:autoSpaceDE w:val="0"/>
        <w:spacing w:line="240" w:lineRule="atLeast"/>
        <w:ind w:left="567"/>
        <w:jc w:val="both"/>
        <w:rPr>
          <w:rFonts w:ascii="Arial" w:hAnsi="Arial" w:cs="Arial"/>
          <w:spacing w:val="-3"/>
          <w:sz w:val="22"/>
          <w:lang w:eastAsia="ar-SA"/>
        </w:rPr>
      </w:pPr>
    </w:p>
    <w:p w14:paraId="5896BF1C" w14:textId="77777777" w:rsidR="000C5CCD" w:rsidRDefault="00760421"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 xml:space="preserve">Review and evaluate pre and post training evaluation </w:t>
      </w:r>
      <w:proofErr w:type="gramStart"/>
      <w:r w:rsidRPr="0024367A">
        <w:rPr>
          <w:rFonts w:ascii="Arial" w:hAnsi="Arial" w:cs="Arial"/>
          <w:spacing w:val="-3"/>
          <w:sz w:val="22"/>
          <w:lang w:eastAsia="ar-SA"/>
        </w:rPr>
        <w:t>in order to</w:t>
      </w:r>
      <w:proofErr w:type="gramEnd"/>
      <w:r w:rsidRPr="0024367A">
        <w:rPr>
          <w:rFonts w:ascii="Arial" w:hAnsi="Arial" w:cs="Arial"/>
          <w:spacing w:val="-3"/>
          <w:sz w:val="22"/>
          <w:lang w:eastAsia="ar-SA"/>
        </w:rPr>
        <w:t xml:space="preserve"> learn and amend training where required, </w:t>
      </w:r>
      <w:r w:rsidR="000C5CCD">
        <w:rPr>
          <w:rFonts w:ascii="Arial" w:hAnsi="Arial" w:cs="Arial"/>
          <w:spacing w:val="-3"/>
          <w:sz w:val="22"/>
          <w:lang w:eastAsia="ar-SA"/>
        </w:rPr>
        <w:t>ensuring continuous improvement.</w:t>
      </w:r>
    </w:p>
    <w:p w14:paraId="2A2E6978" w14:textId="77777777" w:rsidR="000C5CCD" w:rsidRDefault="000C5CCD" w:rsidP="000C5CCD">
      <w:pPr>
        <w:pStyle w:val="ListParagraph"/>
        <w:rPr>
          <w:rFonts w:ascii="Arial" w:hAnsi="Arial" w:cs="Arial"/>
          <w:spacing w:val="-3"/>
          <w:sz w:val="22"/>
          <w:lang w:eastAsia="ar-SA"/>
        </w:rPr>
      </w:pPr>
    </w:p>
    <w:p w14:paraId="5190E155" w14:textId="77777777" w:rsidR="00760421" w:rsidRPr="0024367A" w:rsidRDefault="000F49D9"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Pr>
          <w:rFonts w:ascii="Arial" w:hAnsi="Arial" w:cs="Arial"/>
          <w:spacing w:val="-3"/>
          <w:sz w:val="22"/>
          <w:lang w:eastAsia="ar-SA"/>
        </w:rPr>
        <w:t>To maintain</w:t>
      </w:r>
      <w:r w:rsidR="00BB2E38">
        <w:rPr>
          <w:rFonts w:ascii="Arial" w:hAnsi="Arial" w:cs="Arial"/>
          <w:spacing w:val="-3"/>
          <w:sz w:val="22"/>
          <w:lang w:eastAsia="ar-SA"/>
        </w:rPr>
        <w:t xml:space="preserve"> the Fire Authority’s</w:t>
      </w:r>
      <w:r w:rsidR="00760421" w:rsidRPr="0024367A">
        <w:rPr>
          <w:rFonts w:ascii="Arial" w:hAnsi="Arial" w:cs="Arial"/>
          <w:spacing w:val="-3"/>
          <w:sz w:val="22"/>
          <w:lang w:eastAsia="ar-SA"/>
        </w:rPr>
        <w:t xml:space="preserve"> </w:t>
      </w:r>
      <w:proofErr w:type="gramStart"/>
      <w:r w:rsidR="00760421" w:rsidRPr="0024367A">
        <w:rPr>
          <w:rFonts w:ascii="Arial" w:hAnsi="Arial" w:cs="Arial"/>
          <w:spacing w:val="-3"/>
          <w:sz w:val="22"/>
          <w:lang w:eastAsia="ar-SA"/>
        </w:rPr>
        <w:t>external</w:t>
      </w:r>
      <w:proofErr w:type="gramEnd"/>
      <w:r w:rsidR="00760421" w:rsidRPr="0024367A">
        <w:rPr>
          <w:rFonts w:ascii="Arial" w:hAnsi="Arial" w:cs="Arial"/>
          <w:spacing w:val="-3"/>
          <w:sz w:val="22"/>
          <w:lang w:eastAsia="ar-SA"/>
        </w:rPr>
        <w:t xml:space="preserve"> </w:t>
      </w:r>
      <w:r w:rsidR="00BB2E38">
        <w:rPr>
          <w:rFonts w:ascii="Arial" w:hAnsi="Arial" w:cs="Arial"/>
          <w:spacing w:val="-3"/>
          <w:sz w:val="22"/>
          <w:lang w:eastAsia="ar-SA"/>
        </w:rPr>
        <w:t>L</w:t>
      </w:r>
      <w:r w:rsidR="00760421" w:rsidRPr="0024367A">
        <w:rPr>
          <w:rFonts w:ascii="Arial" w:hAnsi="Arial" w:cs="Arial"/>
          <w:spacing w:val="-3"/>
          <w:sz w:val="22"/>
          <w:lang w:eastAsia="ar-SA"/>
        </w:rPr>
        <w:t>earn site.  Ensuring materials</w:t>
      </w:r>
      <w:r>
        <w:rPr>
          <w:rFonts w:ascii="Arial" w:hAnsi="Arial" w:cs="Arial"/>
          <w:spacing w:val="-3"/>
          <w:sz w:val="22"/>
          <w:lang w:eastAsia="ar-SA"/>
        </w:rPr>
        <w:t xml:space="preserve"> remain up to date and</w:t>
      </w:r>
      <w:r w:rsidR="00760421" w:rsidRPr="0024367A">
        <w:rPr>
          <w:rFonts w:ascii="Arial" w:hAnsi="Arial" w:cs="Arial"/>
          <w:spacing w:val="-3"/>
          <w:sz w:val="22"/>
          <w:lang w:eastAsia="ar-SA"/>
        </w:rPr>
        <w:t xml:space="preserve"> reflect current school curriculum criteria and promoted with partners, </w:t>
      </w:r>
      <w:proofErr w:type="gramStart"/>
      <w:r w:rsidR="00760421" w:rsidRPr="0024367A">
        <w:rPr>
          <w:rFonts w:ascii="Arial" w:hAnsi="Arial" w:cs="Arial"/>
          <w:spacing w:val="-3"/>
          <w:sz w:val="22"/>
          <w:lang w:eastAsia="ar-SA"/>
        </w:rPr>
        <w:t>schools</w:t>
      </w:r>
      <w:proofErr w:type="gramEnd"/>
      <w:r w:rsidR="00760421" w:rsidRPr="0024367A">
        <w:rPr>
          <w:rFonts w:ascii="Arial" w:hAnsi="Arial" w:cs="Arial"/>
          <w:spacing w:val="-3"/>
          <w:sz w:val="22"/>
          <w:lang w:eastAsia="ar-SA"/>
        </w:rPr>
        <w:t xml:space="preserve"> and other education establishments across West Yorkshire.</w:t>
      </w:r>
    </w:p>
    <w:p w14:paraId="3E215152" w14:textId="77777777" w:rsidR="00760421" w:rsidRPr="0024367A" w:rsidRDefault="00760421" w:rsidP="00895C20">
      <w:pPr>
        <w:widowControl w:val="0"/>
        <w:tabs>
          <w:tab w:val="left" w:pos="-720"/>
        </w:tabs>
        <w:suppressAutoHyphens/>
        <w:autoSpaceDE w:val="0"/>
        <w:spacing w:line="240" w:lineRule="atLeast"/>
        <w:ind w:left="567"/>
        <w:jc w:val="both"/>
        <w:rPr>
          <w:rFonts w:ascii="Arial" w:hAnsi="Arial" w:cs="Arial"/>
          <w:spacing w:val="-3"/>
          <w:sz w:val="22"/>
          <w:lang w:eastAsia="ar-SA"/>
        </w:rPr>
      </w:pPr>
    </w:p>
    <w:p w14:paraId="1F398FA8" w14:textId="77777777" w:rsidR="00760421" w:rsidRPr="005F3CFA" w:rsidRDefault="00760421" w:rsidP="005F3CFA">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Support partnership arrangements and policy implementation through the</w:t>
      </w:r>
      <w:r w:rsidR="00BB2E38">
        <w:rPr>
          <w:rFonts w:ascii="Arial" w:hAnsi="Arial" w:cs="Arial"/>
          <w:spacing w:val="-3"/>
          <w:sz w:val="22"/>
          <w:lang w:eastAsia="ar-SA"/>
        </w:rPr>
        <w:t xml:space="preserve"> development of training delivery</w:t>
      </w:r>
      <w:r w:rsidRPr="0024367A">
        <w:rPr>
          <w:rFonts w:ascii="Arial" w:hAnsi="Arial" w:cs="Arial"/>
          <w:spacing w:val="-3"/>
          <w:sz w:val="22"/>
          <w:lang w:eastAsia="ar-SA"/>
        </w:rPr>
        <w:t>.</w:t>
      </w:r>
    </w:p>
    <w:p w14:paraId="7E48E3D6" w14:textId="77777777" w:rsidR="00760421" w:rsidRPr="0024367A" w:rsidRDefault="00760421" w:rsidP="00895C20">
      <w:pPr>
        <w:widowControl w:val="0"/>
        <w:tabs>
          <w:tab w:val="left" w:pos="-720"/>
        </w:tabs>
        <w:suppressAutoHyphens/>
        <w:autoSpaceDE w:val="0"/>
        <w:spacing w:line="240" w:lineRule="atLeast"/>
        <w:ind w:left="567"/>
        <w:jc w:val="both"/>
        <w:rPr>
          <w:rFonts w:ascii="Arial" w:hAnsi="Arial" w:cs="Arial"/>
          <w:spacing w:val="-3"/>
          <w:sz w:val="22"/>
          <w:lang w:eastAsia="ar-SA"/>
        </w:rPr>
      </w:pPr>
    </w:p>
    <w:p w14:paraId="4D5997B4" w14:textId="77777777" w:rsidR="00760421" w:rsidRPr="0024367A" w:rsidRDefault="00142196"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Pr>
          <w:rFonts w:ascii="Arial" w:hAnsi="Arial" w:cs="Arial"/>
          <w:spacing w:val="-3"/>
          <w:sz w:val="22"/>
          <w:lang w:eastAsia="ar-SA"/>
        </w:rPr>
        <w:t xml:space="preserve">To </w:t>
      </w:r>
      <w:r w:rsidR="00BB2E38">
        <w:rPr>
          <w:rFonts w:ascii="Arial" w:hAnsi="Arial" w:cs="Arial"/>
          <w:spacing w:val="-3"/>
          <w:sz w:val="22"/>
          <w:lang w:eastAsia="ar-SA"/>
        </w:rPr>
        <w:t>deliver</w:t>
      </w:r>
      <w:r>
        <w:rPr>
          <w:rFonts w:ascii="Arial" w:hAnsi="Arial" w:cs="Arial"/>
          <w:spacing w:val="-3"/>
          <w:sz w:val="22"/>
          <w:lang w:eastAsia="ar-SA"/>
        </w:rPr>
        <w:t xml:space="preserve"> t</w:t>
      </w:r>
      <w:r w:rsidR="00760421" w:rsidRPr="0024367A">
        <w:rPr>
          <w:rFonts w:ascii="Arial" w:hAnsi="Arial" w:cs="Arial"/>
          <w:spacing w:val="-3"/>
          <w:sz w:val="22"/>
          <w:lang w:eastAsia="ar-SA"/>
        </w:rPr>
        <w:t xml:space="preserve">he learning and </w:t>
      </w:r>
      <w:r w:rsidR="00851827" w:rsidRPr="0024367A">
        <w:rPr>
          <w:rFonts w:ascii="Arial" w:hAnsi="Arial" w:cs="Arial"/>
          <w:spacing w:val="-3"/>
          <w:sz w:val="22"/>
          <w:lang w:eastAsia="ar-SA"/>
        </w:rPr>
        <w:t xml:space="preserve">professional development of </w:t>
      </w:r>
      <w:r w:rsidR="00760421" w:rsidRPr="0024367A">
        <w:rPr>
          <w:rFonts w:ascii="Arial" w:hAnsi="Arial" w:cs="Arial"/>
          <w:spacing w:val="-3"/>
          <w:sz w:val="22"/>
          <w:lang w:eastAsia="ar-SA"/>
        </w:rPr>
        <w:t>operational</w:t>
      </w:r>
      <w:r w:rsidR="009365F0" w:rsidRPr="0024367A">
        <w:rPr>
          <w:rFonts w:ascii="Arial" w:hAnsi="Arial" w:cs="Arial"/>
          <w:spacing w:val="-3"/>
          <w:sz w:val="22"/>
          <w:lang w:eastAsia="ar-SA"/>
        </w:rPr>
        <w:t>,</w:t>
      </w:r>
      <w:r w:rsidR="00851827" w:rsidRPr="0024367A">
        <w:rPr>
          <w:rFonts w:ascii="Arial" w:hAnsi="Arial" w:cs="Arial"/>
          <w:spacing w:val="-3"/>
          <w:sz w:val="22"/>
          <w:lang w:eastAsia="ar-SA"/>
        </w:rPr>
        <w:t xml:space="preserve"> </w:t>
      </w:r>
      <w:r w:rsidR="00760421" w:rsidRPr="0024367A">
        <w:rPr>
          <w:rFonts w:ascii="Arial" w:hAnsi="Arial" w:cs="Arial"/>
          <w:spacing w:val="-3"/>
          <w:sz w:val="22"/>
          <w:lang w:eastAsia="ar-SA"/>
        </w:rPr>
        <w:t xml:space="preserve">Prevention </w:t>
      </w:r>
      <w:r w:rsidR="009365F0" w:rsidRPr="0024367A">
        <w:rPr>
          <w:rFonts w:ascii="Arial" w:hAnsi="Arial" w:cs="Arial"/>
          <w:spacing w:val="-3"/>
          <w:sz w:val="22"/>
          <w:lang w:eastAsia="ar-SA"/>
        </w:rPr>
        <w:t xml:space="preserve">and new trainees </w:t>
      </w:r>
      <w:r w:rsidR="00760421" w:rsidRPr="0024367A">
        <w:rPr>
          <w:rFonts w:ascii="Arial" w:hAnsi="Arial" w:cs="Arial"/>
          <w:spacing w:val="-3"/>
          <w:sz w:val="22"/>
          <w:lang w:eastAsia="ar-SA"/>
        </w:rPr>
        <w:t xml:space="preserve">by equipping internal colleagues and external partners with </w:t>
      </w:r>
      <w:r w:rsidR="00BB2E38">
        <w:rPr>
          <w:rFonts w:ascii="Arial" w:hAnsi="Arial" w:cs="Arial"/>
          <w:spacing w:val="-3"/>
          <w:sz w:val="22"/>
          <w:lang w:eastAsia="ar-SA"/>
        </w:rPr>
        <w:t>Prevention</w:t>
      </w:r>
      <w:r w:rsidR="00760421" w:rsidRPr="0024367A">
        <w:rPr>
          <w:rFonts w:ascii="Arial" w:hAnsi="Arial" w:cs="Arial"/>
          <w:spacing w:val="-3"/>
          <w:sz w:val="22"/>
          <w:lang w:eastAsia="ar-SA"/>
        </w:rPr>
        <w:t xml:space="preserve"> knowledge, practical skills and the motivation required to carry out Prevention objectives in line </w:t>
      </w:r>
      <w:r>
        <w:rPr>
          <w:rFonts w:ascii="Arial" w:hAnsi="Arial" w:cs="Arial"/>
          <w:spacing w:val="-3"/>
          <w:sz w:val="22"/>
          <w:lang w:eastAsia="ar-SA"/>
        </w:rPr>
        <w:t>WYFRS priorities.</w:t>
      </w:r>
      <w:r w:rsidR="00760421" w:rsidRPr="0024367A">
        <w:rPr>
          <w:rFonts w:ascii="Arial" w:hAnsi="Arial" w:cs="Arial"/>
          <w:spacing w:val="-3"/>
          <w:sz w:val="22"/>
          <w:lang w:eastAsia="ar-SA"/>
        </w:rPr>
        <w:t xml:space="preserve"> </w:t>
      </w:r>
    </w:p>
    <w:p w14:paraId="011DC41D" w14:textId="77777777" w:rsidR="00760421" w:rsidRPr="0024367A" w:rsidRDefault="00760421" w:rsidP="00895C20">
      <w:pPr>
        <w:widowControl w:val="0"/>
        <w:tabs>
          <w:tab w:val="left" w:pos="-720"/>
        </w:tabs>
        <w:suppressAutoHyphens/>
        <w:autoSpaceDE w:val="0"/>
        <w:spacing w:line="240" w:lineRule="atLeast"/>
        <w:ind w:left="567"/>
        <w:jc w:val="both"/>
        <w:rPr>
          <w:rFonts w:ascii="Arial" w:hAnsi="Arial" w:cs="Arial"/>
          <w:spacing w:val="-3"/>
          <w:sz w:val="22"/>
          <w:lang w:eastAsia="ar-SA"/>
        </w:rPr>
      </w:pPr>
    </w:p>
    <w:p w14:paraId="6DF93957" w14:textId="77777777" w:rsidR="000C5CCD" w:rsidRDefault="00760421"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Enable the ongoing, long-term improvement of</w:t>
      </w:r>
      <w:r w:rsidR="000C5CCD">
        <w:rPr>
          <w:rFonts w:ascii="Arial" w:hAnsi="Arial" w:cs="Arial"/>
          <w:spacing w:val="-3"/>
          <w:sz w:val="22"/>
          <w:lang w:eastAsia="ar-SA"/>
        </w:rPr>
        <w:t xml:space="preserve"> operational employees' skills, using the quality assurance results to determine training needs and support continual service improvement.</w:t>
      </w:r>
    </w:p>
    <w:p w14:paraId="0D19B047" w14:textId="77777777" w:rsidR="000C5CCD" w:rsidRDefault="000C5CCD" w:rsidP="000C5CCD">
      <w:pPr>
        <w:pStyle w:val="ListParagraph"/>
        <w:rPr>
          <w:rFonts w:ascii="Arial" w:hAnsi="Arial" w:cs="Arial"/>
          <w:spacing w:val="-3"/>
          <w:sz w:val="22"/>
          <w:lang w:eastAsia="ar-SA"/>
        </w:rPr>
      </w:pPr>
    </w:p>
    <w:p w14:paraId="2D8C4193" w14:textId="77777777" w:rsidR="007A4708" w:rsidRDefault="007A4708"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Research new t</w:t>
      </w:r>
      <w:r w:rsidR="00BB2E38">
        <w:rPr>
          <w:rFonts w:ascii="Arial" w:hAnsi="Arial" w:cs="Arial"/>
          <w:spacing w:val="-3"/>
          <w:sz w:val="22"/>
          <w:lang w:eastAsia="ar-SA"/>
        </w:rPr>
        <w:t xml:space="preserve">raining materials and supplies </w:t>
      </w:r>
      <w:proofErr w:type="gramStart"/>
      <w:r w:rsidR="00BB2E38">
        <w:rPr>
          <w:rFonts w:ascii="Arial" w:hAnsi="Arial" w:cs="Arial"/>
          <w:spacing w:val="-3"/>
          <w:sz w:val="22"/>
          <w:lang w:eastAsia="ar-SA"/>
        </w:rPr>
        <w:t xml:space="preserve">in order </w:t>
      </w:r>
      <w:r w:rsidR="001047B8">
        <w:rPr>
          <w:rFonts w:ascii="Arial" w:hAnsi="Arial" w:cs="Arial"/>
          <w:spacing w:val="-3"/>
          <w:sz w:val="22"/>
          <w:lang w:eastAsia="ar-SA"/>
        </w:rPr>
        <w:t>t</w:t>
      </w:r>
      <w:r w:rsidR="00BB2E38">
        <w:rPr>
          <w:rFonts w:ascii="Arial" w:hAnsi="Arial" w:cs="Arial"/>
          <w:spacing w:val="-3"/>
          <w:sz w:val="22"/>
          <w:lang w:eastAsia="ar-SA"/>
        </w:rPr>
        <w:t>o</w:t>
      </w:r>
      <w:proofErr w:type="gramEnd"/>
      <w:r w:rsidRPr="0024367A">
        <w:rPr>
          <w:rFonts w:ascii="Arial" w:hAnsi="Arial" w:cs="Arial"/>
          <w:spacing w:val="-3"/>
          <w:sz w:val="22"/>
          <w:lang w:eastAsia="ar-SA"/>
        </w:rPr>
        <w:t xml:space="preserve"> enhance training procedures and provide</w:t>
      </w:r>
      <w:r w:rsidR="00BB2E38">
        <w:rPr>
          <w:rFonts w:ascii="Arial" w:hAnsi="Arial" w:cs="Arial"/>
          <w:spacing w:val="-3"/>
          <w:sz w:val="22"/>
          <w:lang w:eastAsia="ar-SA"/>
        </w:rPr>
        <w:t xml:space="preserve"> added</w:t>
      </w:r>
      <w:r w:rsidRPr="0024367A">
        <w:rPr>
          <w:rFonts w:ascii="Arial" w:hAnsi="Arial" w:cs="Arial"/>
          <w:spacing w:val="-3"/>
          <w:sz w:val="22"/>
          <w:lang w:eastAsia="ar-SA"/>
        </w:rPr>
        <w:t xml:space="preserve"> value to </w:t>
      </w:r>
      <w:r w:rsidR="000C5CCD">
        <w:rPr>
          <w:rFonts w:ascii="Arial" w:hAnsi="Arial" w:cs="Arial"/>
          <w:spacing w:val="-3"/>
          <w:sz w:val="22"/>
          <w:lang w:eastAsia="ar-SA"/>
        </w:rPr>
        <w:t>WYFRS</w:t>
      </w:r>
      <w:r w:rsidRPr="0024367A">
        <w:rPr>
          <w:rFonts w:ascii="Arial" w:hAnsi="Arial" w:cs="Arial"/>
          <w:spacing w:val="-3"/>
          <w:sz w:val="22"/>
          <w:lang w:eastAsia="ar-SA"/>
        </w:rPr>
        <w:t xml:space="preserve"> and </w:t>
      </w:r>
      <w:r w:rsidR="00BB2E38">
        <w:rPr>
          <w:rFonts w:ascii="Arial" w:hAnsi="Arial" w:cs="Arial"/>
          <w:spacing w:val="-3"/>
          <w:sz w:val="22"/>
          <w:lang w:eastAsia="ar-SA"/>
        </w:rPr>
        <w:t>external organisations.</w:t>
      </w:r>
    </w:p>
    <w:p w14:paraId="78BC7D90" w14:textId="77777777" w:rsidR="00047D7E" w:rsidRDefault="00047D7E" w:rsidP="00047D7E">
      <w:pPr>
        <w:pStyle w:val="ListParagraph"/>
        <w:rPr>
          <w:rFonts w:ascii="Arial" w:hAnsi="Arial" w:cs="Arial"/>
          <w:spacing w:val="-3"/>
          <w:sz w:val="22"/>
          <w:lang w:eastAsia="ar-SA"/>
        </w:rPr>
      </w:pPr>
    </w:p>
    <w:p w14:paraId="722A035B" w14:textId="77777777" w:rsidR="00047D7E" w:rsidRDefault="00047D7E"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Pr>
          <w:rFonts w:ascii="Arial" w:hAnsi="Arial" w:cs="Arial"/>
          <w:spacing w:val="-3"/>
          <w:sz w:val="22"/>
          <w:lang w:eastAsia="ar-SA"/>
        </w:rPr>
        <w:t>Prepare and present reports on training activity as requested by management.</w:t>
      </w:r>
    </w:p>
    <w:p w14:paraId="50CFB89D" w14:textId="77777777" w:rsidR="00895C20" w:rsidRDefault="00895C20" w:rsidP="00895C20">
      <w:pPr>
        <w:pStyle w:val="ListParagraph"/>
        <w:rPr>
          <w:rFonts w:ascii="Arial" w:hAnsi="Arial" w:cs="Arial"/>
          <w:spacing w:val="-3"/>
          <w:sz w:val="22"/>
          <w:lang w:eastAsia="ar-SA"/>
        </w:rPr>
      </w:pPr>
    </w:p>
    <w:p w14:paraId="4BEA30EE" w14:textId="77777777" w:rsidR="00760421" w:rsidRPr="0024367A" w:rsidRDefault="00BB2E38" w:rsidP="00895C20">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Pr>
          <w:rFonts w:ascii="Arial" w:hAnsi="Arial" w:cs="Arial"/>
          <w:spacing w:val="-3"/>
          <w:sz w:val="22"/>
          <w:lang w:eastAsia="ar-SA"/>
        </w:rPr>
        <w:t xml:space="preserve">Identify any </w:t>
      </w:r>
      <w:r w:rsidR="00760421" w:rsidRPr="0024367A">
        <w:rPr>
          <w:rFonts w:ascii="Arial" w:hAnsi="Arial" w:cs="Arial"/>
          <w:spacing w:val="-3"/>
          <w:sz w:val="22"/>
          <w:lang w:eastAsia="ar-SA"/>
        </w:rPr>
        <w:t>costs of planned programmes</w:t>
      </w:r>
      <w:r w:rsidR="00BE39A5">
        <w:rPr>
          <w:rFonts w:ascii="Arial" w:hAnsi="Arial" w:cs="Arial"/>
          <w:spacing w:val="-3"/>
          <w:sz w:val="22"/>
          <w:lang w:eastAsia="ar-SA"/>
        </w:rPr>
        <w:t xml:space="preserve"> and materials</w:t>
      </w:r>
      <w:r w:rsidR="00760421" w:rsidRPr="0024367A">
        <w:rPr>
          <w:rFonts w:ascii="Arial" w:hAnsi="Arial" w:cs="Arial"/>
          <w:spacing w:val="-3"/>
          <w:sz w:val="22"/>
          <w:lang w:eastAsia="ar-SA"/>
        </w:rPr>
        <w:t xml:space="preserve"> </w:t>
      </w:r>
      <w:r w:rsidR="00604086">
        <w:rPr>
          <w:rFonts w:ascii="Arial" w:hAnsi="Arial" w:cs="Arial"/>
          <w:spacing w:val="-3"/>
          <w:sz w:val="22"/>
          <w:lang w:eastAsia="ar-SA"/>
        </w:rPr>
        <w:t xml:space="preserve">raising any funding issues or opportunities with </w:t>
      </w:r>
      <w:r w:rsidR="00BE39A5">
        <w:rPr>
          <w:rFonts w:ascii="Arial" w:hAnsi="Arial" w:cs="Arial"/>
          <w:spacing w:val="-3"/>
          <w:sz w:val="22"/>
          <w:lang w:eastAsia="ar-SA"/>
        </w:rPr>
        <w:t>management</w:t>
      </w:r>
      <w:r w:rsidR="00760421" w:rsidRPr="0024367A">
        <w:rPr>
          <w:rFonts w:ascii="Arial" w:hAnsi="Arial" w:cs="Arial"/>
          <w:spacing w:val="-3"/>
          <w:sz w:val="22"/>
          <w:lang w:eastAsia="ar-SA"/>
        </w:rPr>
        <w:t xml:space="preserve">. </w:t>
      </w:r>
    </w:p>
    <w:p w14:paraId="726408C1" w14:textId="77777777" w:rsidR="00760421" w:rsidRPr="0024367A" w:rsidRDefault="00760421" w:rsidP="00895C20">
      <w:pPr>
        <w:widowControl w:val="0"/>
        <w:tabs>
          <w:tab w:val="left" w:pos="-720"/>
        </w:tabs>
        <w:suppressAutoHyphens/>
        <w:autoSpaceDE w:val="0"/>
        <w:spacing w:line="240" w:lineRule="atLeast"/>
        <w:ind w:left="567"/>
        <w:jc w:val="both"/>
        <w:rPr>
          <w:rFonts w:ascii="Arial" w:hAnsi="Arial" w:cs="Arial"/>
          <w:spacing w:val="-3"/>
          <w:sz w:val="22"/>
          <w:lang w:eastAsia="ar-SA"/>
        </w:rPr>
      </w:pPr>
    </w:p>
    <w:p w14:paraId="02B0BC58" w14:textId="77777777" w:rsidR="008C5357" w:rsidRPr="005F3CFA" w:rsidRDefault="006A3D25" w:rsidP="005F3CFA">
      <w:pPr>
        <w:widowControl w:val="0"/>
        <w:numPr>
          <w:ilvl w:val="1"/>
          <w:numId w:val="17"/>
        </w:numPr>
        <w:tabs>
          <w:tab w:val="left" w:pos="-720"/>
        </w:tabs>
        <w:suppressAutoHyphens/>
        <w:autoSpaceDE w:val="0"/>
        <w:spacing w:line="240" w:lineRule="atLeast"/>
        <w:ind w:left="567" w:hanging="567"/>
        <w:jc w:val="both"/>
        <w:rPr>
          <w:rFonts w:ascii="Arial" w:hAnsi="Arial" w:cs="Arial"/>
          <w:spacing w:val="-3"/>
          <w:sz w:val="22"/>
          <w:lang w:eastAsia="ar-SA"/>
        </w:rPr>
      </w:pPr>
      <w:r w:rsidRPr="0024367A">
        <w:rPr>
          <w:rFonts w:ascii="Arial" w:hAnsi="Arial" w:cs="Arial"/>
          <w:spacing w:val="-3"/>
          <w:sz w:val="22"/>
          <w:lang w:eastAsia="ar-SA"/>
        </w:rPr>
        <w:t>Un</w:t>
      </w:r>
      <w:r w:rsidR="005F3CFA">
        <w:rPr>
          <w:rFonts w:ascii="Arial" w:hAnsi="Arial" w:cs="Arial"/>
          <w:spacing w:val="-3"/>
          <w:sz w:val="22"/>
          <w:lang w:eastAsia="ar-SA"/>
        </w:rPr>
        <w:t>dertake training as required as by management</w:t>
      </w:r>
      <w:r w:rsidRPr="0024367A">
        <w:rPr>
          <w:rFonts w:ascii="Arial" w:hAnsi="Arial" w:cs="Arial"/>
          <w:spacing w:val="-3"/>
          <w:sz w:val="22"/>
          <w:lang w:eastAsia="ar-SA"/>
        </w:rPr>
        <w:t xml:space="preserve"> commensurate with the grade.</w:t>
      </w:r>
    </w:p>
    <w:p w14:paraId="5136228E" w14:textId="77777777" w:rsidR="008C5357" w:rsidRPr="0024367A" w:rsidRDefault="008C5357" w:rsidP="008C5357">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spacing w:val="-3"/>
          <w:sz w:val="22"/>
        </w:rPr>
      </w:pPr>
    </w:p>
    <w:p w14:paraId="24D89056" w14:textId="77777777" w:rsidR="00DE1EBF" w:rsidRPr="00DE1EBF" w:rsidRDefault="008C5357" w:rsidP="00DE1EBF">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spacing w:val="-3"/>
          <w:sz w:val="22"/>
          <w:szCs w:val="22"/>
        </w:rPr>
      </w:pPr>
      <w:r w:rsidRPr="0024367A">
        <w:rPr>
          <w:rFonts w:ascii="Arial" w:hAnsi="Arial" w:cs="Arial"/>
          <w:spacing w:val="-3"/>
          <w:sz w:val="22"/>
        </w:rPr>
        <w:tab/>
      </w:r>
      <w:r w:rsidR="00DE1EBF" w:rsidRPr="00DE1EBF">
        <w:rPr>
          <w:rFonts w:ascii="Arial" w:hAnsi="Arial" w:cs="Arial"/>
          <w:b/>
          <w:spacing w:val="-3"/>
          <w:sz w:val="22"/>
          <w:szCs w:val="22"/>
        </w:rPr>
        <w:t xml:space="preserve">Second </w:t>
      </w:r>
      <w:proofErr w:type="gramStart"/>
      <w:r w:rsidR="00DE1EBF" w:rsidRPr="00DE1EBF">
        <w:rPr>
          <w:rFonts w:ascii="Arial" w:hAnsi="Arial" w:cs="Arial"/>
          <w:b/>
          <w:spacing w:val="-3"/>
          <w:sz w:val="22"/>
          <w:szCs w:val="22"/>
        </w:rPr>
        <w:t>Area:-</w:t>
      </w:r>
      <w:proofErr w:type="gramEnd"/>
    </w:p>
    <w:p w14:paraId="2325E931" w14:textId="77777777" w:rsidR="00DE1EBF" w:rsidRPr="00DE1EBF" w:rsidRDefault="00DE1EBF" w:rsidP="00DE1EBF">
      <w:pPr>
        <w:numPr>
          <w:ilvl w:val="0"/>
          <w:numId w:val="20"/>
        </w:numPr>
        <w:spacing w:after="120"/>
        <w:rPr>
          <w:rFonts w:ascii="Arial" w:hAnsi="Arial" w:cs="Arial"/>
          <w:sz w:val="22"/>
          <w:szCs w:val="22"/>
        </w:rPr>
      </w:pPr>
      <w:r w:rsidRPr="00DE1EBF">
        <w:rPr>
          <w:rFonts w:ascii="Arial" w:hAnsi="Arial" w:cs="Arial"/>
          <w:sz w:val="22"/>
          <w:szCs w:val="22"/>
        </w:rPr>
        <w:t>To implement and promote the Authority’s:</w:t>
      </w:r>
    </w:p>
    <w:p w14:paraId="006FCE41" w14:textId="77777777" w:rsidR="00DE1EBF" w:rsidRPr="00DE1EBF" w:rsidRDefault="00DE1EBF" w:rsidP="00DE1EBF">
      <w:pPr>
        <w:numPr>
          <w:ilvl w:val="0"/>
          <w:numId w:val="21"/>
        </w:numPr>
        <w:rPr>
          <w:rFonts w:ascii="Arial" w:hAnsi="Arial" w:cs="Arial"/>
          <w:spacing w:val="-3"/>
          <w:sz w:val="22"/>
          <w:szCs w:val="22"/>
        </w:rPr>
      </w:pPr>
      <w:r w:rsidRPr="00DE1EBF">
        <w:rPr>
          <w:rFonts w:ascii="Arial" w:hAnsi="Arial" w:cs="Arial"/>
          <w:spacing w:val="-3"/>
          <w:sz w:val="22"/>
          <w:szCs w:val="22"/>
        </w:rPr>
        <w:t>Fire</w:t>
      </w:r>
      <w:r w:rsidRPr="00DE1EBF">
        <w:rPr>
          <w:rFonts w:ascii="Arial" w:hAnsi="Arial" w:cs="Arial"/>
          <w:bCs/>
          <w:spacing w:val="-3"/>
          <w:sz w:val="22"/>
          <w:szCs w:val="22"/>
        </w:rPr>
        <w:t xml:space="preserve"> Prevention</w:t>
      </w:r>
      <w:r w:rsidRPr="00DE1EBF">
        <w:rPr>
          <w:rFonts w:ascii="Arial" w:hAnsi="Arial" w:cs="Arial"/>
          <w:b/>
          <w:spacing w:val="-3"/>
          <w:sz w:val="22"/>
          <w:szCs w:val="22"/>
        </w:rPr>
        <w:t xml:space="preserve"> </w:t>
      </w:r>
      <w:r w:rsidRPr="00DE1EBF">
        <w:rPr>
          <w:rFonts w:ascii="Arial" w:hAnsi="Arial" w:cs="Arial"/>
          <w:spacing w:val="-3"/>
          <w:sz w:val="22"/>
          <w:szCs w:val="22"/>
        </w:rPr>
        <w:t xml:space="preserve">policies </w:t>
      </w:r>
      <w:r w:rsidRPr="00DE1EBF">
        <w:rPr>
          <w:rFonts w:ascii="Arial" w:hAnsi="Arial" w:cs="Arial"/>
          <w:sz w:val="22"/>
          <w:szCs w:val="22"/>
          <w:lang w:eastAsia="en-GB"/>
        </w:rPr>
        <w:t xml:space="preserve"> </w:t>
      </w:r>
    </w:p>
    <w:p w14:paraId="5C4831BC" w14:textId="77777777" w:rsidR="00DE1EBF" w:rsidRPr="00DE1EBF" w:rsidRDefault="00DE1EBF" w:rsidP="00DE1EBF">
      <w:pPr>
        <w:numPr>
          <w:ilvl w:val="0"/>
          <w:numId w:val="21"/>
        </w:numPr>
        <w:rPr>
          <w:rFonts w:ascii="Arial" w:hAnsi="Arial" w:cs="Arial"/>
          <w:spacing w:val="-3"/>
          <w:sz w:val="22"/>
          <w:szCs w:val="22"/>
        </w:rPr>
      </w:pPr>
      <w:r w:rsidRPr="00DE1EBF">
        <w:rPr>
          <w:rFonts w:ascii="Arial" w:hAnsi="Arial" w:cs="Arial"/>
          <w:sz w:val="22"/>
          <w:szCs w:val="22"/>
        </w:rPr>
        <w:t>Service Delivery Plan</w:t>
      </w:r>
    </w:p>
    <w:p w14:paraId="58A8D3E3" w14:textId="77777777" w:rsidR="00DE1EBF" w:rsidRPr="00DE1EBF" w:rsidRDefault="00DE1EBF" w:rsidP="00DE1EBF">
      <w:pPr>
        <w:numPr>
          <w:ilvl w:val="0"/>
          <w:numId w:val="21"/>
        </w:numPr>
        <w:rPr>
          <w:rFonts w:ascii="Arial" w:hAnsi="Arial" w:cs="Arial"/>
          <w:spacing w:val="-3"/>
          <w:sz w:val="22"/>
          <w:szCs w:val="22"/>
        </w:rPr>
      </w:pPr>
      <w:r w:rsidRPr="00DE1EBF">
        <w:rPr>
          <w:rFonts w:ascii="Arial" w:hAnsi="Arial" w:cs="Arial"/>
          <w:spacing w:val="-3"/>
          <w:sz w:val="22"/>
          <w:szCs w:val="22"/>
        </w:rPr>
        <w:t>Equality and Diversity Policies</w:t>
      </w:r>
    </w:p>
    <w:p w14:paraId="5FD5818E" w14:textId="77777777" w:rsidR="00DE1EBF" w:rsidRPr="00DE1EBF" w:rsidRDefault="00DE1EBF" w:rsidP="00DE1EBF">
      <w:pPr>
        <w:numPr>
          <w:ilvl w:val="0"/>
          <w:numId w:val="21"/>
        </w:numPr>
        <w:rPr>
          <w:rFonts w:ascii="Arial" w:hAnsi="Arial" w:cs="Arial"/>
          <w:spacing w:val="-3"/>
          <w:sz w:val="22"/>
          <w:szCs w:val="22"/>
        </w:rPr>
      </w:pPr>
      <w:r w:rsidRPr="00DE1EBF">
        <w:rPr>
          <w:rFonts w:ascii="Arial" w:hAnsi="Arial" w:cs="Arial"/>
          <w:spacing w:val="-3"/>
          <w:sz w:val="22"/>
          <w:szCs w:val="22"/>
        </w:rPr>
        <w:t>Health and Safety policies</w:t>
      </w:r>
    </w:p>
    <w:p w14:paraId="1CD8197A" w14:textId="77777777" w:rsidR="00DE1EBF" w:rsidRPr="00DE1EBF" w:rsidRDefault="00DE1EBF" w:rsidP="00DE1EBF">
      <w:pPr>
        <w:numPr>
          <w:ilvl w:val="0"/>
          <w:numId w:val="21"/>
        </w:numPr>
        <w:rPr>
          <w:rFonts w:ascii="Arial" w:hAnsi="Arial" w:cs="Arial"/>
          <w:spacing w:val="-3"/>
          <w:sz w:val="22"/>
          <w:szCs w:val="22"/>
        </w:rPr>
      </w:pPr>
      <w:r w:rsidRPr="00DE1EBF">
        <w:rPr>
          <w:rFonts w:ascii="Arial" w:hAnsi="Arial" w:cs="Arial"/>
          <w:sz w:val="22"/>
          <w:szCs w:val="22"/>
        </w:rPr>
        <w:t>Lone Working and Violence at Work Policy</w:t>
      </w:r>
    </w:p>
    <w:p w14:paraId="29561E96" w14:textId="65F4E4EC" w:rsidR="00DE1EBF" w:rsidRPr="00DE1EBF" w:rsidRDefault="00DE1EBF" w:rsidP="00DE1EBF">
      <w:pPr>
        <w:numPr>
          <w:ilvl w:val="0"/>
          <w:numId w:val="21"/>
        </w:numPr>
        <w:rPr>
          <w:rFonts w:ascii="Arial" w:hAnsi="Arial" w:cs="Arial"/>
          <w:spacing w:val="-3"/>
          <w:sz w:val="22"/>
          <w:szCs w:val="22"/>
        </w:rPr>
      </w:pPr>
      <w:r w:rsidRPr="00DE1EBF">
        <w:rPr>
          <w:rFonts w:ascii="Arial" w:hAnsi="Arial" w:cs="Arial"/>
          <w:spacing w:val="-3"/>
          <w:sz w:val="22"/>
          <w:szCs w:val="22"/>
        </w:rPr>
        <w:t>Information Security Management System polic</w:t>
      </w:r>
      <w:r w:rsidR="009C0A20">
        <w:rPr>
          <w:rFonts w:ascii="Arial" w:hAnsi="Arial" w:cs="Arial"/>
          <w:spacing w:val="-3"/>
          <w:sz w:val="22"/>
          <w:szCs w:val="22"/>
        </w:rPr>
        <w:t>i</w:t>
      </w:r>
      <w:r w:rsidRPr="00DE1EBF">
        <w:rPr>
          <w:rFonts w:ascii="Arial" w:hAnsi="Arial" w:cs="Arial"/>
          <w:spacing w:val="-3"/>
          <w:sz w:val="22"/>
          <w:szCs w:val="22"/>
        </w:rPr>
        <w:t>es</w:t>
      </w:r>
    </w:p>
    <w:p w14:paraId="67E01BFC" w14:textId="77777777" w:rsidR="00DE1EBF" w:rsidRPr="00DE1EBF" w:rsidRDefault="00DE1EBF" w:rsidP="00DE1EBF">
      <w:pPr>
        <w:numPr>
          <w:ilvl w:val="0"/>
          <w:numId w:val="21"/>
        </w:numPr>
        <w:rPr>
          <w:rFonts w:ascii="Arial" w:hAnsi="Arial" w:cs="Arial"/>
          <w:spacing w:val="-3"/>
          <w:sz w:val="22"/>
          <w:szCs w:val="22"/>
        </w:rPr>
      </w:pPr>
      <w:r w:rsidRPr="00DE1EBF">
        <w:rPr>
          <w:rFonts w:ascii="Arial" w:hAnsi="Arial" w:cs="Arial"/>
          <w:spacing w:val="-3"/>
          <w:sz w:val="22"/>
          <w:szCs w:val="22"/>
        </w:rPr>
        <w:t>Safeguarding policies</w:t>
      </w:r>
    </w:p>
    <w:p w14:paraId="1B9E74EE" w14:textId="77777777" w:rsidR="00DE1EBF" w:rsidRPr="00DE1EBF" w:rsidRDefault="00DE1EBF" w:rsidP="00DE1EBF">
      <w:pPr>
        <w:numPr>
          <w:ilvl w:val="0"/>
          <w:numId w:val="21"/>
        </w:numPr>
        <w:rPr>
          <w:rFonts w:ascii="Arial" w:hAnsi="Arial" w:cs="Arial"/>
          <w:spacing w:val="-3"/>
          <w:sz w:val="22"/>
          <w:szCs w:val="22"/>
        </w:rPr>
      </w:pPr>
      <w:r w:rsidRPr="00DE1EBF">
        <w:rPr>
          <w:rFonts w:ascii="Arial" w:hAnsi="Arial" w:cs="Arial"/>
          <w:spacing w:val="-3"/>
          <w:sz w:val="22"/>
          <w:szCs w:val="22"/>
        </w:rPr>
        <w:t>Business continuity policy and contingency arrangements.</w:t>
      </w:r>
    </w:p>
    <w:p w14:paraId="28F894E5" w14:textId="77777777" w:rsidR="00DE1EBF" w:rsidRPr="00DE1EBF" w:rsidRDefault="00DE1EBF" w:rsidP="00DE1EBF">
      <w:pPr>
        <w:spacing w:after="120"/>
        <w:ind w:left="720"/>
        <w:rPr>
          <w:rFonts w:ascii="Arial" w:hAnsi="Arial" w:cs="Arial"/>
          <w:sz w:val="22"/>
          <w:szCs w:val="22"/>
        </w:rPr>
      </w:pPr>
    </w:p>
    <w:p w14:paraId="6374E523" w14:textId="77777777" w:rsidR="00DE1EBF" w:rsidRPr="00DE1EBF" w:rsidRDefault="00DE1EBF" w:rsidP="00DE1EBF">
      <w:pPr>
        <w:numPr>
          <w:ilvl w:val="0"/>
          <w:numId w:val="20"/>
        </w:numPr>
        <w:spacing w:after="120"/>
        <w:rPr>
          <w:rFonts w:ascii="Arial" w:hAnsi="Arial" w:cs="Arial"/>
          <w:sz w:val="22"/>
          <w:szCs w:val="22"/>
        </w:rPr>
      </w:pPr>
      <w:r w:rsidRPr="00DE1EBF">
        <w:rPr>
          <w:rFonts w:ascii="Arial" w:hAnsi="Arial" w:cs="Arial"/>
          <w:sz w:val="22"/>
          <w:szCs w:val="22"/>
        </w:rPr>
        <w:t>To demonstrate and uphold the service values and to promote the organisation in a positive manner.</w:t>
      </w:r>
    </w:p>
    <w:p w14:paraId="168768A7" w14:textId="77777777" w:rsidR="00DE1EBF" w:rsidRPr="00DE1EBF" w:rsidRDefault="00DE1EBF" w:rsidP="00DE1EBF">
      <w:pPr>
        <w:numPr>
          <w:ilvl w:val="0"/>
          <w:numId w:val="20"/>
        </w:numPr>
        <w:spacing w:after="120"/>
        <w:rPr>
          <w:rFonts w:ascii="Arial" w:hAnsi="Arial" w:cs="Arial"/>
          <w:sz w:val="22"/>
          <w:szCs w:val="22"/>
        </w:rPr>
      </w:pPr>
      <w:r w:rsidRPr="00DE1EBF">
        <w:rPr>
          <w:rFonts w:ascii="Arial" w:hAnsi="Arial" w:cs="Arial"/>
          <w:sz w:val="22"/>
          <w:szCs w:val="22"/>
        </w:rPr>
        <w:lastRenderedPageBreak/>
        <w:t>Ensure functions can be maintained when disruptive events occur through the implementation of arrangements specified in the business continuity strategy/policy.</w:t>
      </w:r>
    </w:p>
    <w:p w14:paraId="63C68896" w14:textId="77777777" w:rsidR="00DE1EBF" w:rsidRPr="00DE1EBF" w:rsidRDefault="00DE1EBF" w:rsidP="00DE1EBF">
      <w:pPr>
        <w:numPr>
          <w:ilvl w:val="0"/>
          <w:numId w:val="20"/>
        </w:numPr>
        <w:spacing w:after="120"/>
        <w:rPr>
          <w:rFonts w:ascii="Arial" w:hAnsi="Arial" w:cs="Arial"/>
          <w:sz w:val="22"/>
          <w:szCs w:val="22"/>
        </w:rPr>
      </w:pPr>
      <w:r w:rsidRPr="00DE1EBF">
        <w:rPr>
          <w:rFonts w:ascii="Arial" w:hAnsi="Arial" w:cs="Arial"/>
          <w:sz w:val="22"/>
          <w:szCs w:val="22"/>
        </w:rPr>
        <w:t>Responsibility to ensuring any data produced in relation to the post is accurate and current.</w:t>
      </w:r>
    </w:p>
    <w:p w14:paraId="5272CBFE" w14:textId="77777777" w:rsidR="00DE1EBF" w:rsidRPr="00DE1EBF" w:rsidRDefault="00DE1EBF" w:rsidP="00DE1EBF">
      <w:pPr>
        <w:numPr>
          <w:ilvl w:val="0"/>
          <w:numId w:val="20"/>
        </w:numPr>
        <w:rPr>
          <w:rFonts w:ascii="Arial" w:hAnsi="Arial" w:cs="Arial"/>
          <w:sz w:val="22"/>
          <w:szCs w:val="22"/>
        </w:rPr>
      </w:pPr>
      <w:r w:rsidRPr="00DE1EBF">
        <w:rPr>
          <w:rFonts w:ascii="Arial" w:hAnsi="Arial" w:cs="Arial"/>
          <w:sz w:val="22"/>
          <w:szCs w:val="22"/>
        </w:rPr>
        <w:t>Responsibility to ensure full compliance with the General Data Protection Regulation and Data Protection Act 2018 and to ensure data security is maintained.</w:t>
      </w:r>
    </w:p>
    <w:p w14:paraId="19089F86" w14:textId="77777777" w:rsidR="00DE1EBF" w:rsidRPr="00DE1EBF" w:rsidRDefault="00DE1EBF" w:rsidP="00DE1EBF">
      <w:pPr>
        <w:ind w:left="720"/>
        <w:rPr>
          <w:rFonts w:ascii="Arial" w:hAnsi="Arial" w:cs="Arial"/>
          <w:sz w:val="22"/>
          <w:szCs w:val="22"/>
        </w:rPr>
      </w:pPr>
    </w:p>
    <w:p w14:paraId="7ADC9FC2" w14:textId="77777777" w:rsidR="00DE1EBF" w:rsidRPr="00DE1EBF" w:rsidRDefault="00DE1EBF" w:rsidP="00DE1EBF">
      <w:pPr>
        <w:numPr>
          <w:ilvl w:val="0"/>
          <w:numId w:val="20"/>
        </w:numPr>
        <w:spacing w:after="120"/>
        <w:rPr>
          <w:rFonts w:ascii="Arial" w:hAnsi="Arial" w:cs="Arial"/>
          <w:sz w:val="22"/>
          <w:szCs w:val="22"/>
        </w:rPr>
      </w:pPr>
      <w:r w:rsidRPr="00DE1EBF">
        <w:rPr>
          <w:rFonts w:ascii="Arial" w:hAnsi="Arial" w:cs="Arial"/>
          <w:sz w:val="22"/>
          <w:szCs w:val="22"/>
        </w:rPr>
        <w:t xml:space="preserve">To undertake any </w:t>
      </w:r>
      <w:r w:rsidRPr="00DE1EBF">
        <w:rPr>
          <w:rFonts w:ascii="Arial" w:hAnsi="Arial" w:cs="Arial"/>
          <w:bCs/>
          <w:sz w:val="22"/>
          <w:szCs w:val="22"/>
        </w:rPr>
        <w:t>Fire Prevention</w:t>
      </w:r>
      <w:r w:rsidRPr="00DE1EBF">
        <w:rPr>
          <w:rFonts w:ascii="Arial" w:hAnsi="Arial" w:cs="Arial"/>
          <w:sz w:val="22"/>
          <w:szCs w:val="22"/>
        </w:rPr>
        <w:t xml:space="preserve"> projects as directed by line management.</w:t>
      </w:r>
    </w:p>
    <w:p w14:paraId="7CE9CBA3" w14:textId="77777777" w:rsidR="008C5357" w:rsidRPr="00DE1EBF" w:rsidRDefault="008C5357" w:rsidP="008C5357">
      <w:pPr>
        <w:ind w:left="720" w:hanging="720"/>
        <w:rPr>
          <w:rFonts w:ascii="Arial" w:hAnsi="Arial" w:cs="Arial"/>
          <w:spacing w:val="-3"/>
          <w:sz w:val="22"/>
          <w:szCs w:val="22"/>
        </w:rPr>
      </w:pPr>
    </w:p>
    <w:p w14:paraId="3036174A" w14:textId="77777777" w:rsidR="008C5357" w:rsidRDefault="008C5357" w:rsidP="008C5357">
      <w:pPr>
        <w:spacing w:after="120"/>
        <w:rPr>
          <w:rFonts w:ascii="Arial" w:eastAsia="Arial Unicode MS" w:hAnsi="Arial" w:cs="Arial"/>
        </w:rPr>
      </w:pPr>
    </w:p>
    <w:p w14:paraId="26283B17" w14:textId="7EFF17DC" w:rsidR="008C5357" w:rsidRPr="000A0F0C" w:rsidRDefault="008C5357" w:rsidP="00E545C7">
      <w:pPr>
        <w:jc w:val="both"/>
        <w:rPr>
          <w:rFonts w:ascii="Arial" w:hAnsi="Arial" w:cs="Arial"/>
          <w:b/>
          <w:bCs/>
          <w:sz w:val="22"/>
          <w:szCs w:val="22"/>
        </w:rPr>
      </w:pPr>
      <w:r w:rsidRPr="000A0F0C">
        <w:rPr>
          <w:rFonts w:ascii="Arial" w:hAnsi="Arial" w:cs="Arial"/>
          <w:b/>
          <w:bCs/>
          <w:sz w:val="22"/>
          <w:szCs w:val="22"/>
        </w:rPr>
        <w:t>PERSON SPECIFICATION/SHORTLISTING CRITERIA</w:t>
      </w:r>
      <w:r w:rsidR="009C0A20">
        <w:rPr>
          <w:rFonts w:ascii="Arial" w:hAnsi="Arial" w:cs="Arial"/>
          <w:b/>
          <w:bCs/>
          <w:sz w:val="22"/>
          <w:szCs w:val="22"/>
        </w:rPr>
        <w:t>.</w:t>
      </w:r>
    </w:p>
    <w:p w14:paraId="706FA696" w14:textId="77777777" w:rsidR="008C5357" w:rsidRPr="000A0F0C" w:rsidRDefault="008C5357" w:rsidP="008C5357">
      <w:pPr>
        <w:ind w:left="-709"/>
        <w:rPr>
          <w:rFonts w:ascii="Arial" w:hAnsi="Arial" w:cs="Arial"/>
          <w:bCs/>
          <w:sz w:val="22"/>
          <w:szCs w:val="22"/>
        </w:rPr>
      </w:pPr>
    </w:p>
    <w:p w14:paraId="0656C268" w14:textId="77777777" w:rsidR="008C5357" w:rsidRPr="000A0F0C" w:rsidRDefault="008C5357" w:rsidP="00E545C7">
      <w:pPr>
        <w:rPr>
          <w:rFonts w:ascii="Arial" w:hAnsi="Arial" w:cs="Arial"/>
          <w:bCs/>
          <w:sz w:val="22"/>
          <w:szCs w:val="22"/>
        </w:rPr>
      </w:pPr>
      <w:proofErr w:type="gramStart"/>
      <w:r w:rsidRPr="000A0F0C">
        <w:rPr>
          <w:rFonts w:ascii="Arial" w:hAnsi="Arial" w:cs="Arial"/>
          <w:bCs/>
          <w:sz w:val="22"/>
          <w:szCs w:val="22"/>
        </w:rPr>
        <w:t>In order to</w:t>
      </w:r>
      <w:proofErr w:type="gramEnd"/>
      <w:r w:rsidRPr="000A0F0C">
        <w:rPr>
          <w:rFonts w:ascii="Arial" w:hAnsi="Arial" w:cs="Arial"/>
          <w:bCs/>
          <w:sz w:val="22"/>
          <w:szCs w:val="22"/>
        </w:rPr>
        <w:t xml:space="preserve"> be shortlisted for the post you will need to demonstrate your ability to meet the requirements of the role by giving clear, concise examples of how you meet each of the following person specification criteria on your application form. </w:t>
      </w:r>
    </w:p>
    <w:p w14:paraId="496CB146" w14:textId="77777777" w:rsidR="008C5357" w:rsidRPr="000A0F0C" w:rsidRDefault="008C5357" w:rsidP="00E545C7">
      <w:pPr>
        <w:rPr>
          <w:rFonts w:ascii="Arial" w:hAnsi="Arial" w:cs="Arial"/>
          <w:bCs/>
          <w:sz w:val="22"/>
          <w:szCs w:val="22"/>
        </w:rPr>
      </w:pPr>
    </w:p>
    <w:p w14:paraId="69D9ABAF" w14:textId="77777777" w:rsidR="008C5357" w:rsidRPr="000A0F0C" w:rsidRDefault="008C5357" w:rsidP="00E545C7">
      <w:pPr>
        <w:rPr>
          <w:rFonts w:ascii="Arial" w:hAnsi="Arial" w:cs="Arial"/>
          <w:bCs/>
          <w:sz w:val="22"/>
          <w:szCs w:val="22"/>
        </w:rPr>
      </w:pPr>
      <w:r w:rsidRPr="000A0F0C">
        <w:rPr>
          <w:rFonts w:ascii="Arial" w:hAnsi="Arial" w:cs="Arial"/>
          <w:bCs/>
          <w:sz w:val="22"/>
          <w:szCs w:val="22"/>
        </w:rPr>
        <w:t xml:space="preserve">You will only be shortlisted from the details in the application form if you meet all Essential criteria, </w:t>
      </w:r>
      <w:proofErr w:type="gramStart"/>
      <w:r w:rsidRPr="000A0F0C">
        <w:rPr>
          <w:rFonts w:ascii="Arial" w:hAnsi="Arial" w:cs="Arial"/>
          <w:bCs/>
          <w:sz w:val="22"/>
          <w:szCs w:val="22"/>
        </w:rPr>
        <w:t>i.e.</w:t>
      </w:r>
      <w:proofErr w:type="gramEnd"/>
      <w:r w:rsidRPr="000A0F0C">
        <w:rPr>
          <w:rFonts w:ascii="Arial" w:hAnsi="Arial" w:cs="Arial"/>
          <w:bCs/>
          <w:sz w:val="22"/>
          <w:szCs w:val="22"/>
        </w:rPr>
        <w:t xml:space="preserve"> items you must be able to do from day one to be able to perform the role. If a large number of applications are received, only those who also meet the Desirable criteria will be shortlisted, </w:t>
      </w:r>
      <w:proofErr w:type="gramStart"/>
      <w:r w:rsidRPr="000A0F0C">
        <w:rPr>
          <w:rFonts w:ascii="Arial" w:hAnsi="Arial" w:cs="Arial"/>
          <w:bCs/>
          <w:sz w:val="22"/>
          <w:szCs w:val="22"/>
        </w:rPr>
        <w:t>i.e.</w:t>
      </w:r>
      <w:proofErr w:type="gramEnd"/>
      <w:r w:rsidRPr="000A0F0C">
        <w:rPr>
          <w:rFonts w:ascii="Arial" w:hAnsi="Arial" w:cs="Arial"/>
          <w:bCs/>
          <w:sz w:val="22"/>
          <w:szCs w:val="22"/>
        </w:rPr>
        <w:t xml:space="preserve"> criteria you need to undertake the role, but which could be learnt during training.</w:t>
      </w:r>
    </w:p>
    <w:p w14:paraId="5E9C4FEF" w14:textId="77777777" w:rsidR="008C5357" w:rsidRPr="000A0F0C" w:rsidRDefault="008C5357" w:rsidP="00E545C7">
      <w:pPr>
        <w:ind w:hanging="720"/>
        <w:rPr>
          <w:rFonts w:ascii="Arial" w:hAnsi="Arial" w:cs="Arial"/>
          <w:bCs/>
          <w:sz w:val="22"/>
          <w:szCs w:val="22"/>
        </w:rPr>
      </w:pPr>
    </w:p>
    <w:p w14:paraId="2DB36B3A" w14:textId="77777777" w:rsidR="008C5357" w:rsidRPr="000A0F0C" w:rsidRDefault="008C5357" w:rsidP="00E545C7">
      <w:pPr>
        <w:rPr>
          <w:rFonts w:ascii="Arial" w:hAnsi="Arial" w:cs="Arial"/>
          <w:bCs/>
          <w:sz w:val="22"/>
          <w:szCs w:val="22"/>
        </w:rPr>
      </w:pPr>
      <w:r w:rsidRPr="000A0F0C">
        <w:rPr>
          <w:rFonts w:ascii="Arial" w:hAnsi="Arial" w:cs="Arial"/>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57255D05" w14:textId="77777777" w:rsidR="004E3F08" w:rsidRPr="000A0F0C" w:rsidRDefault="004E3F08" w:rsidP="00DF7BC2">
      <w:pPr>
        <w:rPr>
          <w:rFonts w:ascii="Arial" w:hAnsi="Arial" w:cs="Arial"/>
          <w:b/>
          <w:bCs/>
          <w:sz w:val="22"/>
          <w:szCs w:val="22"/>
        </w:rPr>
      </w:pPr>
    </w:p>
    <w:tbl>
      <w:tblPr>
        <w:tblW w:w="5643"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5"/>
        <w:gridCol w:w="6284"/>
        <w:gridCol w:w="1381"/>
        <w:gridCol w:w="2297"/>
      </w:tblGrid>
      <w:tr w:rsidR="00C50B80" w:rsidRPr="00C50B80" w14:paraId="056F29CF" w14:textId="77777777" w:rsidTr="00C50B80">
        <w:trPr>
          <w:tblCellSpacing w:w="15" w:type="dxa"/>
        </w:trPr>
        <w:tc>
          <w:tcPr>
            <w:tcW w:w="132" w:type="pct"/>
          </w:tcPr>
          <w:p w14:paraId="4F6E778F" w14:textId="77777777" w:rsidR="004E3F08" w:rsidRPr="00C50B80" w:rsidRDefault="004E3F08" w:rsidP="00DF7BC2">
            <w:pPr>
              <w:rPr>
                <w:rFonts w:ascii="Arial" w:eastAsia="Arial Unicode MS" w:hAnsi="Arial" w:cs="Arial"/>
                <w:sz w:val="23"/>
                <w:szCs w:val="23"/>
              </w:rPr>
            </w:pPr>
            <w:r w:rsidRPr="00C50B80">
              <w:rPr>
                <w:rFonts w:ascii="Arial" w:hAnsi="Arial" w:cs="Arial"/>
                <w:sz w:val="23"/>
                <w:szCs w:val="23"/>
              </w:rPr>
              <w:t> </w:t>
            </w:r>
          </w:p>
        </w:tc>
        <w:tc>
          <w:tcPr>
            <w:tcW w:w="3039" w:type="pct"/>
          </w:tcPr>
          <w:p w14:paraId="5BED949F" w14:textId="77777777" w:rsidR="004E3F08" w:rsidRPr="00C50B80" w:rsidRDefault="004E3F08" w:rsidP="00DF7BC2">
            <w:pPr>
              <w:rPr>
                <w:rFonts w:ascii="Arial" w:eastAsia="Arial Unicode MS" w:hAnsi="Arial" w:cs="Arial"/>
                <w:sz w:val="23"/>
                <w:szCs w:val="23"/>
              </w:rPr>
            </w:pPr>
            <w:r w:rsidRPr="00C50B80">
              <w:rPr>
                <w:rFonts w:ascii="Arial" w:hAnsi="Arial" w:cs="Arial"/>
                <w:b/>
                <w:bCs/>
                <w:sz w:val="23"/>
                <w:szCs w:val="23"/>
              </w:rPr>
              <w:t>Experience</w:t>
            </w:r>
            <w:r w:rsidR="000A0F0C">
              <w:rPr>
                <w:rFonts w:ascii="Arial" w:hAnsi="Arial" w:cs="Arial"/>
                <w:b/>
                <w:bCs/>
                <w:sz w:val="23"/>
                <w:szCs w:val="23"/>
              </w:rPr>
              <w:t>.</w:t>
            </w:r>
          </w:p>
        </w:tc>
        <w:tc>
          <w:tcPr>
            <w:tcW w:w="656" w:type="pct"/>
          </w:tcPr>
          <w:p w14:paraId="446B7246" w14:textId="77777777" w:rsidR="004E3F08" w:rsidRPr="00C50B80" w:rsidRDefault="004E3F08" w:rsidP="00DF7BC2">
            <w:pPr>
              <w:jc w:val="center"/>
              <w:rPr>
                <w:rFonts w:ascii="Arial" w:eastAsia="Arial Unicode MS" w:hAnsi="Arial" w:cs="Arial"/>
                <w:sz w:val="23"/>
                <w:szCs w:val="23"/>
              </w:rPr>
            </w:pPr>
            <w:r w:rsidRPr="00C50B80">
              <w:rPr>
                <w:rFonts w:ascii="Arial" w:hAnsi="Arial" w:cs="Arial"/>
                <w:sz w:val="23"/>
                <w:szCs w:val="23"/>
              </w:rPr>
              <w:t>Essential/ Desirable</w:t>
            </w:r>
            <w:r w:rsidR="000A0F0C">
              <w:rPr>
                <w:rFonts w:ascii="Arial" w:hAnsi="Arial" w:cs="Arial"/>
                <w:sz w:val="23"/>
                <w:szCs w:val="23"/>
              </w:rPr>
              <w:t>.</w:t>
            </w:r>
          </w:p>
        </w:tc>
        <w:tc>
          <w:tcPr>
            <w:tcW w:w="1094" w:type="pct"/>
          </w:tcPr>
          <w:p w14:paraId="690BD173" w14:textId="77777777" w:rsidR="004E3F08" w:rsidRPr="00C50B80" w:rsidRDefault="004E3F08" w:rsidP="00DF7BC2">
            <w:pPr>
              <w:jc w:val="center"/>
              <w:rPr>
                <w:rFonts w:ascii="Arial" w:eastAsia="Arial Unicode MS" w:hAnsi="Arial" w:cs="Arial"/>
                <w:sz w:val="23"/>
                <w:szCs w:val="23"/>
              </w:rPr>
            </w:pPr>
            <w:r w:rsidRPr="00C50B80">
              <w:rPr>
                <w:rFonts w:ascii="Arial" w:hAnsi="Arial" w:cs="Arial"/>
                <w:sz w:val="23"/>
                <w:szCs w:val="23"/>
              </w:rPr>
              <w:t>Source</w:t>
            </w:r>
            <w:r w:rsidR="000A0F0C">
              <w:rPr>
                <w:rFonts w:ascii="Arial" w:hAnsi="Arial" w:cs="Arial"/>
                <w:sz w:val="23"/>
                <w:szCs w:val="23"/>
              </w:rPr>
              <w:t>.</w:t>
            </w:r>
          </w:p>
        </w:tc>
      </w:tr>
      <w:tr w:rsidR="00C50B80" w:rsidRPr="0024367A" w14:paraId="1D4AFA33" w14:textId="77777777" w:rsidTr="00C50B80">
        <w:trPr>
          <w:tblCellSpacing w:w="15" w:type="dxa"/>
        </w:trPr>
        <w:tc>
          <w:tcPr>
            <w:tcW w:w="132" w:type="pct"/>
          </w:tcPr>
          <w:p w14:paraId="14A39570"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1 </w:t>
            </w:r>
          </w:p>
        </w:tc>
        <w:tc>
          <w:tcPr>
            <w:tcW w:w="3039" w:type="pct"/>
          </w:tcPr>
          <w:p w14:paraId="62A895BE"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A track record</w:t>
            </w:r>
            <w:r w:rsidR="00E20B00" w:rsidRPr="0024367A">
              <w:rPr>
                <w:rFonts w:ascii="Arial" w:hAnsi="Arial" w:cs="Arial"/>
                <w:bCs/>
                <w:sz w:val="22"/>
                <w:szCs w:val="22"/>
              </w:rPr>
              <w:t xml:space="preserve"> of</w:t>
            </w:r>
            <w:r w:rsidRPr="0024367A">
              <w:rPr>
                <w:rFonts w:ascii="Arial" w:hAnsi="Arial" w:cs="Arial"/>
                <w:bCs/>
                <w:sz w:val="22"/>
                <w:szCs w:val="22"/>
              </w:rPr>
              <w:t xml:space="preserve"> </w:t>
            </w:r>
            <w:r w:rsidR="009365F0" w:rsidRPr="0024367A">
              <w:rPr>
                <w:rFonts w:ascii="Arial" w:hAnsi="Arial" w:cs="Arial"/>
                <w:bCs/>
                <w:sz w:val="22"/>
                <w:szCs w:val="22"/>
              </w:rPr>
              <w:t>training a range of individuals with differing learning needs from children to</w:t>
            </w:r>
            <w:r w:rsidR="00E20B00" w:rsidRPr="0024367A">
              <w:rPr>
                <w:rFonts w:ascii="Arial" w:hAnsi="Arial" w:cs="Arial"/>
                <w:bCs/>
                <w:sz w:val="22"/>
                <w:szCs w:val="22"/>
              </w:rPr>
              <w:t xml:space="preserve"> adults</w:t>
            </w:r>
            <w:r w:rsidR="000A0F0C">
              <w:rPr>
                <w:rFonts w:ascii="Arial" w:hAnsi="Arial" w:cs="Arial"/>
                <w:bCs/>
                <w:sz w:val="22"/>
                <w:szCs w:val="22"/>
              </w:rPr>
              <w:t>.</w:t>
            </w:r>
            <w:r w:rsidRPr="0024367A">
              <w:rPr>
                <w:rFonts w:ascii="Arial" w:hAnsi="Arial" w:cs="Arial"/>
                <w:bCs/>
                <w:sz w:val="22"/>
                <w:szCs w:val="22"/>
              </w:rPr>
              <w:t xml:space="preserve"> </w:t>
            </w:r>
          </w:p>
        </w:tc>
        <w:tc>
          <w:tcPr>
            <w:tcW w:w="656" w:type="pct"/>
          </w:tcPr>
          <w:p w14:paraId="788592BB"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p>
        </w:tc>
        <w:tc>
          <w:tcPr>
            <w:tcW w:w="1094" w:type="pct"/>
          </w:tcPr>
          <w:p w14:paraId="375B01AD" w14:textId="77777777" w:rsidR="00C50B80" w:rsidRPr="0024367A" w:rsidRDefault="004E3F08" w:rsidP="00DF7BC2">
            <w:pPr>
              <w:jc w:val="center"/>
              <w:rPr>
                <w:rFonts w:ascii="Arial" w:hAnsi="Arial" w:cs="Arial"/>
                <w:bCs/>
                <w:sz w:val="22"/>
                <w:szCs w:val="22"/>
              </w:rPr>
            </w:pPr>
            <w:r w:rsidRPr="0024367A">
              <w:rPr>
                <w:rFonts w:ascii="Arial" w:hAnsi="Arial" w:cs="Arial"/>
                <w:bCs/>
                <w:sz w:val="22"/>
                <w:szCs w:val="22"/>
              </w:rPr>
              <w:t>Application/</w:t>
            </w:r>
          </w:p>
          <w:p w14:paraId="395C197F"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C50B80" w:rsidRPr="0024367A" w14:paraId="252E8D4E" w14:textId="77777777" w:rsidTr="00C50B80">
        <w:trPr>
          <w:tblCellSpacing w:w="15" w:type="dxa"/>
        </w:trPr>
        <w:tc>
          <w:tcPr>
            <w:tcW w:w="132" w:type="pct"/>
          </w:tcPr>
          <w:p w14:paraId="606D40EE"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2</w:t>
            </w:r>
          </w:p>
        </w:tc>
        <w:tc>
          <w:tcPr>
            <w:tcW w:w="3039" w:type="pct"/>
          </w:tcPr>
          <w:p w14:paraId="5A60D276"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 xml:space="preserve">Ability to communicate effectively with the public, and particularly with at risk individuals, community groups and </w:t>
            </w:r>
            <w:r w:rsidR="004C6B35" w:rsidRPr="0024367A">
              <w:rPr>
                <w:rFonts w:ascii="Arial" w:hAnsi="Arial" w:cs="Arial"/>
                <w:bCs/>
                <w:sz w:val="22"/>
                <w:szCs w:val="22"/>
              </w:rPr>
              <w:t xml:space="preserve">a range of </w:t>
            </w:r>
            <w:r w:rsidRPr="0024367A">
              <w:rPr>
                <w:rFonts w:ascii="Arial" w:hAnsi="Arial" w:cs="Arial"/>
                <w:bCs/>
                <w:sz w:val="22"/>
                <w:szCs w:val="22"/>
              </w:rPr>
              <w:t>agencies</w:t>
            </w:r>
            <w:r w:rsidR="000A0F0C">
              <w:rPr>
                <w:rFonts w:ascii="Arial" w:hAnsi="Arial" w:cs="Arial"/>
                <w:bCs/>
                <w:sz w:val="22"/>
                <w:szCs w:val="22"/>
              </w:rPr>
              <w:t>.</w:t>
            </w:r>
          </w:p>
        </w:tc>
        <w:tc>
          <w:tcPr>
            <w:tcW w:w="656" w:type="pct"/>
          </w:tcPr>
          <w:p w14:paraId="4F76D734"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4" w:type="pct"/>
          </w:tcPr>
          <w:p w14:paraId="1D2AB3AB" w14:textId="77777777" w:rsidR="00C50B80" w:rsidRPr="0024367A" w:rsidRDefault="004E3F08" w:rsidP="00DF7BC2">
            <w:pPr>
              <w:jc w:val="center"/>
              <w:rPr>
                <w:rFonts w:ascii="Arial" w:hAnsi="Arial" w:cs="Arial"/>
                <w:bCs/>
                <w:sz w:val="22"/>
                <w:szCs w:val="22"/>
              </w:rPr>
            </w:pPr>
            <w:r w:rsidRPr="0024367A">
              <w:rPr>
                <w:rFonts w:ascii="Arial" w:hAnsi="Arial" w:cs="Arial"/>
                <w:bCs/>
                <w:sz w:val="22"/>
                <w:szCs w:val="22"/>
              </w:rPr>
              <w:t>Application/</w:t>
            </w:r>
          </w:p>
          <w:p w14:paraId="0A3B6F6E"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C50B80" w:rsidRPr="0024367A" w14:paraId="52499BA7" w14:textId="77777777" w:rsidTr="00C50B80">
        <w:trPr>
          <w:tblCellSpacing w:w="15" w:type="dxa"/>
        </w:trPr>
        <w:tc>
          <w:tcPr>
            <w:tcW w:w="132" w:type="pct"/>
          </w:tcPr>
          <w:p w14:paraId="05EFA19C"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3</w:t>
            </w:r>
          </w:p>
        </w:tc>
        <w:tc>
          <w:tcPr>
            <w:tcW w:w="3039" w:type="pct"/>
          </w:tcPr>
          <w:p w14:paraId="5517A0F5" w14:textId="1B4342DE" w:rsidR="004E3F08" w:rsidRPr="0024367A" w:rsidRDefault="004E3F08" w:rsidP="00DF7BC2">
            <w:pPr>
              <w:rPr>
                <w:rFonts w:ascii="Arial" w:hAnsi="Arial" w:cs="Arial"/>
                <w:bCs/>
                <w:sz w:val="22"/>
                <w:szCs w:val="22"/>
              </w:rPr>
            </w:pPr>
            <w:r w:rsidRPr="0024367A">
              <w:rPr>
                <w:rFonts w:ascii="Arial" w:hAnsi="Arial" w:cs="Arial"/>
                <w:bCs/>
                <w:sz w:val="22"/>
                <w:szCs w:val="22"/>
              </w:rPr>
              <w:t>Evidence of networking skills and of making and developing relationships with appropriate contacts through attendance at meetings and events</w:t>
            </w:r>
            <w:r w:rsidR="000A0F0C">
              <w:rPr>
                <w:rFonts w:ascii="Arial" w:hAnsi="Arial" w:cs="Arial"/>
                <w:bCs/>
                <w:sz w:val="22"/>
                <w:szCs w:val="22"/>
              </w:rPr>
              <w:t>.</w:t>
            </w:r>
          </w:p>
        </w:tc>
        <w:tc>
          <w:tcPr>
            <w:tcW w:w="656" w:type="pct"/>
          </w:tcPr>
          <w:p w14:paraId="0686B531"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4" w:type="pct"/>
          </w:tcPr>
          <w:p w14:paraId="78E1D8A3" w14:textId="77777777" w:rsidR="00C50B80" w:rsidRPr="0024367A" w:rsidRDefault="004E3F08" w:rsidP="00DF7BC2">
            <w:pPr>
              <w:jc w:val="center"/>
              <w:rPr>
                <w:rFonts w:ascii="Arial" w:hAnsi="Arial" w:cs="Arial"/>
                <w:bCs/>
                <w:sz w:val="22"/>
                <w:szCs w:val="22"/>
              </w:rPr>
            </w:pPr>
            <w:r w:rsidRPr="0024367A">
              <w:rPr>
                <w:rFonts w:ascii="Arial" w:hAnsi="Arial" w:cs="Arial"/>
                <w:bCs/>
                <w:sz w:val="22"/>
                <w:szCs w:val="22"/>
              </w:rPr>
              <w:t>Application/</w:t>
            </w:r>
          </w:p>
          <w:p w14:paraId="0B40DC21"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C50B80" w:rsidRPr="0024367A" w14:paraId="48585226" w14:textId="77777777" w:rsidTr="00C50B80">
        <w:trPr>
          <w:tblCellSpacing w:w="15" w:type="dxa"/>
        </w:trPr>
        <w:tc>
          <w:tcPr>
            <w:tcW w:w="132" w:type="pct"/>
          </w:tcPr>
          <w:p w14:paraId="6CE54250"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4</w:t>
            </w:r>
          </w:p>
        </w:tc>
        <w:tc>
          <w:tcPr>
            <w:tcW w:w="3039" w:type="pct"/>
          </w:tcPr>
          <w:p w14:paraId="322DDF70" w14:textId="7B5E6B12" w:rsidR="004E3F08" w:rsidRPr="0024367A" w:rsidRDefault="004E3F08" w:rsidP="00DF7BC2">
            <w:pPr>
              <w:rPr>
                <w:rFonts w:ascii="Arial" w:hAnsi="Arial" w:cs="Arial"/>
                <w:bCs/>
                <w:sz w:val="22"/>
                <w:szCs w:val="22"/>
              </w:rPr>
            </w:pPr>
            <w:r w:rsidRPr="0024367A">
              <w:rPr>
                <w:rFonts w:ascii="Arial" w:hAnsi="Arial" w:cs="Arial"/>
                <w:bCs/>
                <w:sz w:val="22"/>
                <w:szCs w:val="22"/>
              </w:rPr>
              <w:t>Evidence of leading meetings and discussion</w:t>
            </w:r>
            <w:r w:rsidR="009365F0" w:rsidRPr="0024367A">
              <w:rPr>
                <w:rFonts w:ascii="Arial" w:hAnsi="Arial" w:cs="Arial"/>
                <w:bCs/>
                <w:sz w:val="22"/>
                <w:szCs w:val="22"/>
              </w:rPr>
              <w:t xml:space="preserve">s and delivery </w:t>
            </w:r>
            <w:r w:rsidR="009C0A20" w:rsidRPr="0024367A">
              <w:rPr>
                <w:rFonts w:ascii="Arial" w:hAnsi="Arial" w:cs="Arial"/>
                <w:bCs/>
                <w:sz w:val="22"/>
                <w:szCs w:val="22"/>
              </w:rPr>
              <w:t>of training</w:t>
            </w:r>
            <w:r w:rsidRPr="0024367A">
              <w:rPr>
                <w:rFonts w:ascii="Arial" w:hAnsi="Arial" w:cs="Arial"/>
                <w:bCs/>
                <w:sz w:val="22"/>
                <w:szCs w:val="22"/>
              </w:rPr>
              <w:t xml:space="preserve"> that promote community safety activities</w:t>
            </w:r>
            <w:r w:rsidR="000A0F0C">
              <w:rPr>
                <w:rFonts w:ascii="Arial" w:hAnsi="Arial" w:cs="Arial"/>
                <w:bCs/>
                <w:sz w:val="22"/>
                <w:szCs w:val="22"/>
              </w:rPr>
              <w:t>.</w:t>
            </w:r>
          </w:p>
        </w:tc>
        <w:tc>
          <w:tcPr>
            <w:tcW w:w="656" w:type="pct"/>
          </w:tcPr>
          <w:p w14:paraId="24E1A694"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4" w:type="pct"/>
          </w:tcPr>
          <w:p w14:paraId="7FC03BE7" w14:textId="77777777" w:rsidR="00C50B80" w:rsidRPr="0024367A" w:rsidRDefault="004E3F08" w:rsidP="00DF7BC2">
            <w:pPr>
              <w:jc w:val="center"/>
              <w:rPr>
                <w:rFonts w:ascii="Arial" w:hAnsi="Arial" w:cs="Arial"/>
                <w:bCs/>
                <w:sz w:val="22"/>
                <w:szCs w:val="22"/>
              </w:rPr>
            </w:pPr>
            <w:r w:rsidRPr="0024367A">
              <w:rPr>
                <w:rFonts w:ascii="Arial" w:hAnsi="Arial" w:cs="Arial"/>
                <w:bCs/>
                <w:sz w:val="22"/>
                <w:szCs w:val="22"/>
              </w:rPr>
              <w:t>Application/</w:t>
            </w:r>
          </w:p>
          <w:p w14:paraId="0CC6F958"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C50B80" w:rsidRPr="0024367A" w14:paraId="70078E9B" w14:textId="77777777" w:rsidTr="00C50B80">
        <w:trPr>
          <w:tblCellSpacing w:w="15" w:type="dxa"/>
        </w:trPr>
        <w:tc>
          <w:tcPr>
            <w:tcW w:w="132" w:type="pct"/>
          </w:tcPr>
          <w:p w14:paraId="7F5469F2"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5</w:t>
            </w:r>
          </w:p>
        </w:tc>
        <w:tc>
          <w:tcPr>
            <w:tcW w:w="3039" w:type="pct"/>
          </w:tcPr>
          <w:p w14:paraId="64716990"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Has worked as an effective team member, having commitment and flexibility in working hours to meet objectives</w:t>
            </w:r>
            <w:r w:rsidR="000A0F0C">
              <w:rPr>
                <w:rFonts w:ascii="Arial" w:hAnsi="Arial" w:cs="Arial"/>
                <w:bCs/>
                <w:sz w:val="22"/>
                <w:szCs w:val="22"/>
              </w:rPr>
              <w:t>.</w:t>
            </w:r>
          </w:p>
        </w:tc>
        <w:tc>
          <w:tcPr>
            <w:tcW w:w="656" w:type="pct"/>
          </w:tcPr>
          <w:p w14:paraId="6DEBB4DE"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4" w:type="pct"/>
          </w:tcPr>
          <w:p w14:paraId="068696A6" w14:textId="77777777" w:rsidR="00C50B80" w:rsidRPr="0024367A" w:rsidRDefault="004E3F08" w:rsidP="00DF7BC2">
            <w:pPr>
              <w:jc w:val="center"/>
              <w:rPr>
                <w:rFonts w:ascii="Arial" w:hAnsi="Arial" w:cs="Arial"/>
                <w:bCs/>
                <w:sz w:val="22"/>
                <w:szCs w:val="22"/>
              </w:rPr>
            </w:pPr>
            <w:r w:rsidRPr="0024367A">
              <w:rPr>
                <w:rFonts w:ascii="Arial" w:hAnsi="Arial" w:cs="Arial"/>
                <w:bCs/>
                <w:sz w:val="22"/>
                <w:szCs w:val="22"/>
              </w:rPr>
              <w:t>Application/</w:t>
            </w:r>
          </w:p>
          <w:p w14:paraId="744E044A"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C50B80" w:rsidRPr="0024367A" w14:paraId="070A91CF" w14:textId="77777777" w:rsidTr="00C50B80">
        <w:trPr>
          <w:tblCellSpacing w:w="15" w:type="dxa"/>
        </w:trPr>
        <w:tc>
          <w:tcPr>
            <w:tcW w:w="132" w:type="pct"/>
          </w:tcPr>
          <w:p w14:paraId="6CF6B6BC"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6</w:t>
            </w:r>
          </w:p>
        </w:tc>
        <w:tc>
          <w:tcPr>
            <w:tcW w:w="3039" w:type="pct"/>
          </w:tcPr>
          <w:p w14:paraId="4FCD2FD3" w14:textId="434EC3FD" w:rsidR="004E3F08" w:rsidRPr="0024367A" w:rsidRDefault="00E20B00" w:rsidP="00DF7BC2">
            <w:pPr>
              <w:rPr>
                <w:rFonts w:ascii="Arial" w:hAnsi="Arial" w:cs="Arial"/>
                <w:bCs/>
                <w:sz w:val="22"/>
                <w:szCs w:val="22"/>
              </w:rPr>
            </w:pPr>
            <w:r w:rsidRPr="0024367A">
              <w:rPr>
                <w:rFonts w:ascii="Arial" w:hAnsi="Arial" w:cs="Arial"/>
                <w:bCs/>
                <w:sz w:val="22"/>
                <w:szCs w:val="22"/>
              </w:rPr>
              <w:t xml:space="preserve">Experience of developing, </w:t>
            </w:r>
            <w:r w:rsidR="009C0A20" w:rsidRPr="0024367A">
              <w:rPr>
                <w:rFonts w:ascii="Arial" w:hAnsi="Arial" w:cs="Arial"/>
                <w:bCs/>
                <w:sz w:val="22"/>
                <w:szCs w:val="22"/>
              </w:rPr>
              <w:t>delivering,</w:t>
            </w:r>
            <w:r w:rsidRPr="0024367A">
              <w:rPr>
                <w:rFonts w:ascii="Arial" w:hAnsi="Arial" w:cs="Arial"/>
                <w:bCs/>
                <w:sz w:val="22"/>
                <w:szCs w:val="22"/>
              </w:rPr>
              <w:t xml:space="preserve"> and evaluating a range of learning interventions</w:t>
            </w:r>
            <w:r w:rsidR="000A0F0C">
              <w:rPr>
                <w:rFonts w:ascii="Arial" w:hAnsi="Arial" w:cs="Arial"/>
                <w:bCs/>
                <w:sz w:val="22"/>
                <w:szCs w:val="22"/>
              </w:rPr>
              <w:t>.</w:t>
            </w:r>
          </w:p>
        </w:tc>
        <w:tc>
          <w:tcPr>
            <w:tcW w:w="656" w:type="pct"/>
          </w:tcPr>
          <w:p w14:paraId="0DB0904A"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4" w:type="pct"/>
          </w:tcPr>
          <w:p w14:paraId="499C2A2B"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C50B80" w:rsidRPr="0024367A" w14:paraId="25687B90" w14:textId="77777777" w:rsidTr="00C50B80">
        <w:trPr>
          <w:tblCellSpacing w:w="15" w:type="dxa"/>
        </w:trPr>
        <w:tc>
          <w:tcPr>
            <w:tcW w:w="132" w:type="pct"/>
          </w:tcPr>
          <w:p w14:paraId="3B88720A" w14:textId="77777777" w:rsidR="00E25C92" w:rsidRPr="0024367A" w:rsidRDefault="00E25C92" w:rsidP="00DF7BC2">
            <w:pPr>
              <w:rPr>
                <w:rFonts w:ascii="Arial" w:hAnsi="Arial" w:cs="Arial"/>
                <w:bCs/>
                <w:sz w:val="22"/>
                <w:szCs w:val="22"/>
              </w:rPr>
            </w:pPr>
            <w:r w:rsidRPr="0024367A">
              <w:rPr>
                <w:rFonts w:ascii="Arial" w:hAnsi="Arial" w:cs="Arial"/>
                <w:bCs/>
                <w:sz w:val="22"/>
                <w:szCs w:val="22"/>
              </w:rPr>
              <w:t>7</w:t>
            </w:r>
          </w:p>
        </w:tc>
        <w:tc>
          <w:tcPr>
            <w:tcW w:w="3039" w:type="pct"/>
          </w:tcPr>
          <w:p w14:paraId="7C8BBA2D" w14:textId="77777777" w:rsidR="00E25C92" w:rsidRPr="0024367A" w:rsidRDefault="00FF6823" w:rsidP="00DF7BC2">
            <w:pPr>
              <w:rPr>
                <w:rFonts w:ascii="Arial" w:hAnsi="Arial" w:cs="Arial"/>
                <w:bCs/>
                <w:sz w:val="22"/>
                <w:szCs w:val="22"/>
              </w:rPr>
            </w:pPr>
            <w:r w:rsidRPr="0024367A">
              <w:rPr>
                <w:rFonts w:ascii="Arial" w:hAnsi="Arial" w:cs="Arial"/>
                <w:bCs/>
                <w:sz w:val="22"/>
                <w:szCs w:val="22"/>
              </w:rPr>
              <w:t xml:space="preserve">Demonstrable </w:t>
            </w:r>
            <w:r w:rsidR="00E25C92" w:rsidRPr="0024367A">
              <w:rPr>
                <w:rFonts w:ascii="Arial" w:hAnsi="Arial" w:cs="Arial"/>
                <w:bCs/>
                <w:sz w:val="22"/>
                <w:szCs w:val="22"/>
              </w:rPr>
              <w:t>experience of working in a professional training environment</w:t>
            </w:r>
            <w:r w:rsidR="000A0F0C">
              <w:rPr>
                <w:rFonts w:ascii="Arial" w:hAnsi="Arial" w:cs="Arial"/>
                <w:bCs/>
                <w:sz w:val="22"/>
                <w:szCs w:val="22"/>
              </w:rPr>
              <w:t>.</w:t>
            </w:r>
          </w:p>
        </w:tc>
        <w:tc>
          <w:tcPr>
            <w:tcW w:w="656" w:type="pct"/>
          </w:tcPr>
          <w:p w14:paraId="17725AAB" w14:textId="77777777" w:rsidR="00E25C92" w:rsidRPr="0024367A" w:rsidRDefault="00E25C92"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4" w:type="pct"/>
          </w:tcPr>
          <w:p w14:paraId="190D1197" w14:textId="77777777" w:rsidR="00E25C92"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C50B80" w:rsidRPr="0024367A" w14:paraId="2407EDA8" w14:textId="77777777" w:rsidTr="00C50B80">
        <w:trPr>
          <w:tblCellSpacing w:w="15" w:type="dxa"/>
        </w:trPr>
        <w:tc>
          <w:tcPr>
            <w:tcW w:w="132" w:type="pct"/>
          </w:tcPr>
          <w:p w14:paraId="34591583" w14:textId="77777777" w:rsidR="004E3F08" w:rsidRPr="0024367A" w:rsidRDefault="00B36D17" w:rsidP="00DF7BC2">
            <w:pPr>
              <w:rPr>
                <w:rFonts w:ascii="Arial" w:hAnsi="Arial" w:cs="Arial"/>
                <w:bCs/>
                <w:sz w:val="22"/>
                <w:szCs w:val="22"/>
              </w:rPr>
            </w:pPr>
            <w:r w:rsidRPr="0024367A">
              <w:rPr>
                <w:rFonts w:ascii="Arial" w:hAnsi="Arial" w:cs="Arial"/>
                <w:bCs/>
                <w:sz w:val="22"/>
                <w:szCs w:val="22"/>
              </w:rPr>
              <w:t>8</w:t>
            </w:r>
          </w:p>
        </w:tc>
        <w:tc>
          <w:tcPr>
            <w:tcW w:w="3039" w:type="pct"/>
          </w:tcPr>
          <w:p w14:paraId="589B0008" w14:textId="77777777" w:rsidR="004E3F08" w:rsidRPr="0024367A" w:rsidRDefault="00E25C92" w:rsidP="00B36D17">
            <w:pPr>
              <w:rPr>
                <w:rFonts w:ascii="Arial" w:hAnsi="Arial" w:cs="Arial"/>
                <w:bCs/>
                <w:sz w:val="22"/>
                <w:szCs w:val="22"/>
              </w:rPr>
            </w:pPr>
            <w:r w:rsidRPr="0024367A">
              <w:rPr>
                <w:rFonts w:ascii="Arial" w:hAnsi="Arial" w:cs="Arial"/>
                <w:bCs/>
                <w:sz w:val="22"/>
                <w:szCs w:val="22"/>
              </w:rPr>
              <w:t>Ability to act as an expert advisor in developing and delivering training interventions</w:t>
            </w:r>
            <w:r w:rsidR="000A0F0C">
              <w:rPr>
                <w:rFonts w:ascii="Arial" w:hAnsi="Arial" w:cs="Arial"/>
                <w:bCs/>
                <w:sz w:val="22"/>
                <w:szCs w:val="22"/>
              </w:rPr>
              <w:t>.</w:t>
            </w:r>
          </w:p>
        </w:tc>
        <w:tc>
          <w:tcPr>
            <w:tcW w:w="656" w:type="pct"/>
          </w:tcPr>
          <w:p w14:paraId="4D5D0AA6" w14:textId="77777777" w:rsidR="004E3F08" w:rsidRPr="0024367A" w:rsidRDefault="00E25C92"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4" w:type="pct"/>
          </w:tcPr>
          <w:p w14:paraId="056E50AF" w14:textId="77777777" w:rsidR="00C50B80" w:rsidRPr="0024367A" w:rsidRDefault="00E25C92" w:rsidP="00DF7BC2">
            <w:pPr>
              <w:jc w:val="center"/>
              <w:rPr>
                <w:rFonts w:ascii="Arial" w:hAnsi="Arial" w:cs="Arial"/>
                <w:bCs/>
                <w:sz w:val="22"/>
                <w:szCs w:val="22"/>
              </w:rPr>
            </w:pPr>
            <w:r w:rsidRPr="0024367A">
              <w:rPr>
                <w:rFonts w:ascii="Arial" w:hAnsi="Arial" w:cs="Arial"/>
                <w:bCs/>
                <w:sz w:val="22"/>
                <w:szCs w:val="22"/>
              </w:rPr>
              <w:t>Application/</w:t>
            </w:r>
          </w:p>
          <w:p w14:paraId="7419FCE6"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851827" w:rsidRPr="0024367A" w14:paraId="7D8ECE34" w14:textId="77777777" w:rsidTr="00C50B80">
        <w:trPr>
          <w:tblCellSpacing w:w="15" w:type="dxa"/>
        </w:trPr>
        <w:tc>
          <w:tcPr>
            <w:tcW w:w="132" w:type="pct"/>
          </w:tcPr>
          <w:p w14:paraId="5F35014C" w14:textId="77777777" w:rsidR="00851827" w:rsidRPr="0024367A" w:rsidRDefault="009365F0" w:rsidP="00DF7BC2">
            <w:pPr>
              <w:rPr>
                <w:rFonts w:ascii="Arial" w:hAnsi="Arial" w:cs="Arial"/>
                <w:bCs/>
                <w:sz w:val="22"/>
                <w:szCs w:val="22"/>
              </w:rPr>
            </w:pPr>
            <w:r w:rsidRPr="0024367A">
              <w:rPr>
                <w:rFonts w:ascii="Arial" w:hAnsi="Arial" w:cs="Arial"/>
                <w:bCs/>
                <w:sz w:val="22"/>
                <w:szCs w:val="22"/>
              </w:rPr>
              <w:t>9</w:t>
            </w:r>
          </w:p>
        </w:tc>
        <w:tc>
          <w:tcPr>
            <w:tcW w:w="3039" w:type="pct"/>
          </w:tcPr>
          <w:p w14:paraId="0F7FB474" w14:textId="77777777" w:rsidR="00851827" w:rsidRPr="0024367A" w:rsidRDefault="00851827" w:rsidP="0024367A">
            <w:pPr>
              <w:pStyle w:val="ListParagraph"/>
              <w:ind w:left="0"/>
              <w:contextualSpacing/>
              <w:jc w:val="both"/>
              <w:rPr>
                <w:rFonts w:ascii="Arial" w:hAnsi="Arial" w:cs="Arial"/>
                <w:bCs/>
                <w:sz w:val="22"/>
                <w:szCs w:val="22"/>
              </w:rPr>
            </w:pPr>
            <w:r w:rsidRPr="0024367A">
              <w:rPr>
                <w:rFonts w:ascii="Arial" w:hAnsi="Arial" w:cs="Arial"/>
                <w:bCs/>
                <w:sz w:val="22"/>
                <w:szCs w:val="22"/>
              </w:rPr>
              <w:t xml:space="preserve">Experience of </w:t>
            </w:r>
            <w:r w:rsidR="009365F0" w:rsidRPr="0024367A">
              <w:rPr>
                <w:rFonts w:ascii="Arial" w:hAnsi="Arial" w:cs="Arial"/>
                <w:bCs/>
                <w:sz w:val="22"/>
                <w:szCs w:val="22"/>
              </w:rPr>
              <w:t xml:space="preserve">assessing </w:t>
            </w:r>
            <w:r w:rsidRPr="0024367A">
              <w:rPr>
                <w:rFonts w:ascii="Arial" w:hAnsi="Arial" w:cs="Arial"/>
                <w:bCs/>
                <w:sz w:val="22"/>
                <w:szCs w:val="22"/>
              </w:rPr>
              <w:t xml:space="preserve">learners in the workplace, </w:t>
            </w:r>
            <w:proofErr w:type="gramStart"/>
            <w:r w:rsidRPr="0024367A">
              <w:rPr>
                <w:rFonts w:ascii="Arial" w:hAnsi="Arial" w:cs="Arial"/>
                <w:bCs/>
                <w:sz w:val="22"/>
                <w:szCs w:val="22"/>
              </w:rPr>
              <w:t>classroom</w:t>
            </w:r>
            <w:proofErr w:type="gramEnd"/>
            <w:r w:rsidRPr="0024367A">
              <w:rPr>
                <w:rFonts w:ascii="Arial" w:hAnsi="Arial" w:cs="Arial"/>
                <w:bCs/>
                <w:sz w:val="22"/>
                <w:szCs w:val="22"/>
              </w:rPr>
              <w:t xml:space="preserve"> or training environment</w:t>
            </w:r>
            <w:r w:rsidR="000A0F0C">
              <w:rPr>
                <w:rFonts w:ascii="Arial" w:hAnsi="Arial" w:cs="Arial"/>
                <w:bCs/>
                <w:sz w:val="22"/>
                <w:szCs w:val="22"/>
              </w:rPr>
              <w:t>.</w:t>
            </w:r>
          </w:p>
        </w:tc>
        <w:tc>
          <w:tcPr>
            <w:tcW w:w="656" w:type="pct"/>
          </w:tcPr>
          <w:p w14:paraId="313A7293" w14:textId="77777777" w:rsidR="00851827" w:rsidRPr="0024367A" w:rsidRDefault="009365F0"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4" w:type="pct"/>
          </w:tcPr>
          <w:p w14:paraId="2A4A403B" w14:textId="77777777" w:rsidR="00851827" w:rsidRPr="0024367A" w:rsidRDefault="009365F0" w:rsidP="00DF7BC2">
            <w:pPr>
              <w:jc w:val="center"/>
              <w:rPr>
                <w:rFonts w:ascii="Arial" w:hAnsi="Arial" w:cs="Arial"/>
                <w:bCs/>
                <w:sz w:val="22"/>
                <w:szCs w:val="22"/>
              </w:rPr>
            </w:pPr>
            <w:r w:rsidRPr="0024367A">
              <w:rPr>
                <w:rFonts w:ascii="Arial" w:hAnsi="Arial" w:cs="Arial"/>
                <w:bCs/>
                <w:sz w:val="22"/>
                <w:szCs w:val="22"/>
              </w:rPr>
              <w:t>Application / Selection Process</w:t>
            </w:r>
            <w:r w:rsidR="000A0F0C">
              <w:rPr>
                <w:rFonts w:ascii="Arial" w:hAnsi="Arial" w:cs="Arial"/>
                <w:bCs/>
                <w:sz w:val="22"/>
                <w:szCs w:val="22"/>
              </w:rPr>
              <w:t>.</w:t>
            </w:r>
          </w:p>
        </w:tc>
      </w:tr>
    </w:tbl>
    <w:p w14:paraId="6A8998A0" w14:textId="77777777" w:rsidR="004E3F08" w:rsidRPr="0024367A" w:rsidRDefault="004E3F08" w:rsidP="00DF7BC2">
      <w:pPr>
        <w:rPr>
          <w:rFonts w:ascii="Arial" w:hAnsi="Arial" w:cs="Arial"/>
          <w:bCs/>
          <w:sz w:val="22"/>
          <w:szCs w:val="22"/>
        </w:rPr>
      </w:pPr>
    </w:p>
    <w:tbl>
      <w:tblPr>
        <w:tblW w:w="5643"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8"/>
        <w:gridCol w:w="6209"/>
        <w:gridCol w:w="1381"/>
        <w:gridCol w:w="2299"/>
      </w:tblGrid>
      <w:tr w:rsidR="004E3F08" w:rsidRPr="0024367A" w14:paraId="3F81DE89" w14:textId="77777777" w:rsidTr="000714BD">
        <w:trPr>
          <w:tblCellSpacing w:w="15" w:type="dxa"/>
        </w:trPr>
        <w:tc>
          <w:tcPr>
            <w:tcW w:w="167" w:type="pct"/>
          </w:tcPr>
          <w:p w14:paraId="3BB11628" w14:textId="77777777" w:rsidR="004E3F08" w:rsidRPr="0024367A" w:rsidRDefault="004E3F08" w:rsidP="00DF7BC2">
            <w:pPr>
              <w:rPr>
                <w:rFonts w:ascii="Arial" w:hAnsi="Arial" w:cs="Arial"/>
                <w:bCs/>
                <w:sz w:val="22"/>
                <w:szCs w:val="22"/>
              </w:rPr>
            </w:pPr>
            <w:r w:rsidRPr="0024367A">
              <w:rPr>
                <w:rFonts w:ascii="Arial" w:hAnsi="Arial" w:cs="Arial"/>
                <w:bCs/>
                <w:sz w:val="22"/>
                <w:szCs w:val="22"/>
              </w:rPr>
              <w:lastRenderedPageBreak/>
              <w:t> </w:t>
            </w:r>
          </w:p>
        </w:tc>
        <w:tc>
          <w:tcPr>
            <w:tcW w:w="3007" w:type="pct"/>
          </w:tcPr>
          <w:p w14:paraId="13ABC2D1" w14:textId="77777777" w:rsidR="004E3F08" w:rsidRPr="0024367A" w:rsidRDefault="004E3F08" w:rsidP="00DF7BC2">
            <w:pPr>
              <w:rPr>
                <w:rFonts w:ascii="Arial" w:hAnsi="Arial" w:cs="Arial"/>
                <w:b/>
                <w:bCs/>
                <w:sz w:val="22"/>
                <w:szCs w:val="22"/>
              </w:rPr>
            </w:pPr>
            <w:r w:rsidRPr="0024367A">
              <w:rPr>
                <w:rFonts w:ascii="Arial" w:hAnsi="Arial" w:cs="Arial"/>
                <w:b/>
                <w:bCs/>
                <w:sz w:val="22"/>
                <w:szCs w:val="22"/>
              </w:rPr>
              <w:t>Education and Training</w:t>
            </w:r>
            <w:r w:rsidR="000A0F0C">
              <w:rPr>
                <w:rFonts w:ascii="Arial" w:hAnsi="Arial" w:cs="Arial"/>
                <w:b/>
                <w:bCs/>
                <w:sz w:val="22"/>
                <w:szCs w:val="22"/>
              </w:rPr>
              <w:t>.</w:t>
            </w:r>
          </w:p>
        </w:tc>
        <w:tc>
          <w:tcPr>
            <w:tcW w:w="657" w:type="pct"/>
          </w:tcPr>
          <w:p w14:paraId="3F5D8DF0"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 Desirable</w:t>
            </w:r>
            <w:r w:rsidR="000A0F0C">
              <w:rPr>
                <w:rFonts w:ascii="Arial" w:hAnsi="Arial" w:cs="Arial"/>
                <w:bCs/>
                <w:sz w:val="22"/>
                <w:szCs w:val="22"/>
              </w:rPr>
              <w:t>.</w:t>
            </w:r>
          </w:p>
        </w:tc>
        <w:tc>
          <w:tcPr>
            <w:tcW w:w="1097" w:type="pct"/>
          </w:tcPr>
          <w:p w14:paraId="031B0B01"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Source</w:t>
            </w:r>
            <w:r w:rsidR="000A0F0C">
              <w:rPr>
                <w:rFonts w:ascii="Arial" w:hAnsi="Arial" w:cs="Arial"/>
                <w:bCs/>
                <w:sz w:val="22"/>
                <w:szCs w:val="22"/>
              </w:rPr>
              <w:t>.</w:t>
            </w:r>
          </w:p>
        </w:tc>
      </w:tr>
      <w:tr w:rsidR="004E3F08" w:rsidRPr="0024367A" w14:paraId="6FD1A32F" w14:textId="77777777" w:rsidTr="000714BD">
        <w:trPr>
          <w:tblCellSpacing w:w="15" w:type="dxa"/>
        </w:trPr>
        <w:tc>
          <w:tcPr>
            <w:tcW w:w="167" w:type="pct"/>
          </w:tcPr>
          <w:p w14:paraId="7442F7F3" w14:textId="77777777" w:rsidR="004E3F08" w:rsidRPr="0024367A" w:rsidRDefault="009365F0" w:rsidP="00DF7BC2">
            <w:pPr>
              <w:rPr>
                <w:rFonts w:ascii="Arial" w:hAnsi="Arial" w:cs="Arial"/>
                <w:bCs/>
                <w:sz w:val="22"/>
                <w:szCs w:val="22"/>
              </w:rPr>
            </w:pPr>
            <w:r w:rsidRPr="0024367A">
              <w:rPr>
                <w:rFonts w:ascii="Arial" w:hAnsi="Arial" w:cs="Arial"/>
                <w:bCs/>
                <w:sz w:val="22"/>
                <w:szCs w:val="22"/>
              </w:rPr>
              <w:t>10</w:t>
            </w:r>
          </w:p>
        </w:tc>
        <w:tc>
          <w:tcPr>
            <w:tcW w:w="3007" w:type="pct"/>
          </w:tcPr>
          <w:p w14:paraId="482F0F60"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 xml:space="preserve">Good standard of education as evidenced by a first degree or ongoing professional development to first degree level </w:t>
            </w:r>
            <w:r w:rsidR="000C26B5" w:rsidRPr="0024367A">
              <w:rPr>
                <w:rFonts w:ascii="Arial" w:hAnsi="Arial" w:cs="Arial"/>
                <w:bCs/>
                <w:sz w:val="22"/>
                <w:szCs w:val="22"/>
              </w:rPr>
              <w:t>through formal or informal routes</w:t>
            </w:r>
            <w:r w:rsidR="000A0F0C">
              <w:rPr>
                <w:rFonts w:ascii="Arial" w:hAnsi="Arial" w:cs="Arial"/>
                <w:bCs/>
                <w:sz w:val="22"/>
                <w:szCs w:val="22"/>
              </w:rPr>
              <w:t>.</w:t>
            </w:r>
          </w:p>
        </w:tc>
        <w:tc>
          <w:tcPr>
            <w:tcW w:w="657" w:type="pct"/>
          </w:tcPr>
          <w:p w14:paraId="506DB782" w14:textId="77777777" w:rsidR="004E3F08" w:rsidRPr="0024367A" w:rsidRDefault="00E25C92"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7" w:type="pct"/>
          </w:tcPr>
          <w:p w14:paraId="1C25C3B4"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Application</w:t>
            </w:r>
            <w:r w:rsidR="000A0F0C">
              <w:rPr>
                <w:rFonts w:ascii="Arial" w:hAnsi="Arial" w:cs="Arial"/>
                <w:bCs/>
                <w:sz w:val="22"/>
                <w:szCs w:val="22"/>
              </w:rPr>
              <w:t>.</w:t>
            </w:r>
          </w:p>
        </w:tc>
      </w:tr>
      <w:tr w:rsidR="00760421" w:rsidRPr="0024367A" w14:paraId="34A5097D" w14:textId="77777777" w:rsidTr="000714BD">
        <w:trPr>
          <w:tblCellSpacing w:w="15" w:type="dxa"/>
        </w:trPr>
        <w:tc>
          <w:tcPr>
            <w:tcW w:w="167" w:type="pct"/>
          </w:tcPr>
          <w:p w14:paraId="586E3743" w14:textId="77777777" w:rsidR="00760421" w:rsidRPr="0024367A" w:rsidRDefault="0024367A" w:rsidP="00DF7BC2">
            <w:pPr>
              <w:rPr>
                <w:rFonts w:ascii="Arial" w:hAnsi="Arial" w:cs="Arial"/>
                <w:bCs/>
                <w:sz w:val="22"/>
                <w:szCs w:val="22"/>
              </w:rPr>
            </w:pPr>
            <w:r w:rsidRPr="0024367A">
              <w:rPr>
                <w:rFonts w:ascii="Arial" w:hAnsi="Arial" w:cs="Arial"/>
                <w:bCs/>
                <w:sz w:val="22"/>
                <w:szCs w:val="22"/>
              </w:rPr>
              <w:t>11</w:t>
            </w:r>
          </w:p>
        </w:tc>
        <w:tc>
          <w:tcPr>
            <w:tcW w:w="3007" w:type="pct"/>
          </w:tcPr>
          <w:p w14:paraId="174AE27B" w14:textId="77777777" w:rsidR="00760421" w:rsidRPr="0024367A" w:rsidRDefault="0026185B" w:rsidP="0026185B">
            <w:pPr>
              <w:rPr>
                <w:rFonts w:ascii="Arial" w:hAnsi="Arial" w:cs="Arial"/>
                <w:bCs/>
                <w:sz w:val="22"/>
                <w:szCs w:val="22"/>
              </w:rPr>
            </w:pPr>
            <w:r w:rsidRPr="0024367A">
              <w:rPr>
                <w:rFonts w:ascii="Arial" w:hAnsi="Arial" w:cs="Arial"/>
                <w:bCs/>
                <w:sz w:val="22"/>
                <w:szCs w:val="22"/>
              </w:rPr>
              <w:t>A</w:t>
            </w:r>
            <w:r w:rsidR="00760421" w:rsidRPr="0024367A">
              <w:rPr>
                <w:rFonts w:ascii="Arial" w:hAnsi="Arial" w:cs="Arial"/>
                <w:bCs/>
                <w:sz w:val="22"/>
                <w:szCs w:val="22"/>
              </w:rPr>
              <w:t xml:space="preserve">ssessor qualification </w:t>
            </w:r>
            <w:r w:rsidRPr="0024367A">
              <w:rPr>
                <w:rFonts w:ascii="Arial" w:hAnsi="Arial" w:cs="Arial"/>
                <w:bCs/>
                <w:sz w:val="22"/>
                <w:szCs w:val="22"/>
              </w:rPr>
              <w:t xml:space="preserve">up to </w:t>
            </w:r>
            <w:r w:rsidR="00750752">
              <w:rPr>
                <w:rFonts w:ascii="Arial" w:hAnsi="Arial" w:cs="Arial"/>
                <w:bCs/>
                <w:sz w:val="22"/>
                <w:szCs w:val="22"/>
              </w:rPr>
              <w:t>A1</w:t>
            </w:r>
            <w:r w:rsidRPr="0024367A">
              <w:rPr>
                <w:rFonts w:ascii="Arial" w:hAnsi="Arial" w:cs="Arial"/>
                <w:bCs/>
                <w:sz w:val="22"/>
                <w:szCs w:val="22"/>
              </w:rPr>
              <w:t xml:space="preserve"> or equivalent</w:t>
            </w:r>
            <w:r w:rsidR="000A0F0C">
              <w:rPr>
                <w:rFonts w:ascii="Arial" w:hAnsi="Arial" w:cs="Arial"/>
                <w:bCs/>
                <w:sz w:val="22"/>
                <w:szCs w:val="22"/>
              </w:rPr>
              <w:t>.</w:t>
            </w:r>
            <w:r w:rsidR="00760421" w:rsidRPr="0024367A">
              <w:rPr>
                <w:rFonts w:ascii="Arial" w:hAnsi="Arial" w:cs="Arial"/>
                <w:bCs/>
                <w:sz w:val="22"/>
                <w:szCs w:val="22"/>
              </w:rPr>
              <w:t xml:space="preserve"> </w:t>
            </w:r>
          </w:p>
        </w:tc>
        <w:tc>
          <w:tcPr>
            <w:tcW w:w="657" w:type="pct"/>
          </w:tcPr>
          <w:p w14:paraId="2EDF33B2" w14:textId="77777777" w:rsidR="00760421" w:rsidRPr="0024367A" w:rsidRDefault="00375544"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7" w:type="pct"/>
          </w:tcPr>
          <w:p w14:paraId="43CEF12E" w14:textId="77777777" w:rsidR="00375544" w:rsidRPr="0024367A" w:rsidRDefault="00375544" w:rsidP="00375544">
            <w:pPr>
              <w:jc w:val="center"/>
              <w:rPr>
                <w:rFonts w:ascii="Arial" w:hAnsi="Arial" w:cs="Arial"/>
                <w:bCs/>
                <w:sz w:val="22"/>
                <w:szCs w:val="22"/>
              </w:rPr>
            </w:pPr>
            <w:r w:rsidRPr="0024367A">
              <w:rPr>
                <w:rFonts w:ascii="Arial" w:hAnsi="Arial" w:cs="Arial"/>
                <w:bCs/>
                <w:sz w:val="22"/>
                <w:szCs w:val="22"/>
              </w:rPr>
              <w:t>Application/</w:t>
            </w:r>
          </w:p>
          <w:p w14:paraId="7507506B" w14:textId="77777777" w:rsidR="00760421" w:rsidRPr="0024367A" w:rsidRDefault="00375544" w:rsidP="00375544">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26185B" w:rsidRPr="0024367A" w14:paraId="6A129A6C" w14:textId="77777777" w:rsidTr="000714BD">
        <w:trPr>
          <w:tblCellSpacing w:w="15" w:type="dxa"/>
        </w:trPr>
        <w:tc>
          <w:tcPr>
            <w:tcW w:w="167" w:type="pct"/>
          </w:tcPr>
          <w:p w14:paraId="3A69DA8D" w14:textId="77777777" w:rsidR="0026185B" w:rsidRPr="0024367A" w:rsidRDefault="0024367A" w:rsidP="00DF7BC2">
            <w:pPr>
              <w:rPr>
                <w:rFonts w:ascii="Arial" w:hAnsi="Arial" w:cs="Arial"/>
                <w:bCs/>
                <w:sz w:val="22"/>
                <w:szCs w:val="22"/>
              </w:rPr>
            </w:pPr>
            <w:r w:rsidRPr="0024367A">
              <w:rPr>
                <w:rFonts w:ascii="Arial" w:hAnsi="Arial" w:cs="Arial"/>
                <w:bCs/>
                <w:sz w:val="22"/>
                <w:szCs w:val="22"/>
              </w:rPr>
              <w:t>12</w:t>
            </w:r>
          </w:p>
        </w:tc>
        <w:tc>
          <w:tcPr>
            <w:tcW w:w="3007" w:type="pct"/>
          </w:tcPr>
          <w:p w14:paraId="09F21A68" w14:textId="77777777" w:rsidR="0026185B" w:rsidRPr="0024367A" w:rsidRDefault="0026185B" w:rsidP="0026185B">
            <w:pPr>
              <w:rPr>
                <w:rFonts w:ascii="Arial" w:hAnsi="Arial" w:cs="Arial"/>
                <w:bCs/>
                <w:sz w:val="22"/>
                <w:szCs w:val="22"/>
              </w:rPr>
            </w:pPr>
            <w:r w:rsidRPr="0024367A">
              <w:rPr>
                <w:rFonts w:ascii="Arial" w:hAnsi="Arial" w:cs="Arial"/>
                <w:bCs/>
                <w:sz w:val="22"/>
                <w:szCs w:val="22"/>
              </w:rPr>
              <w:t>A recognised professional training qualification (/Cert Ed/PGCE</w:t>
            </w:r>
            <w:r w:rsidR="00750752">
              <w:rPr>
                <w:rFonts w:ascii="Arial" w:hAnsi="Arial" w:cs="Arial"/>
                <w:bCs/>
                <w:sz w:val="22"/>
                <w:szCs w:val="22"/>
              </w:rPr>
              <w:t>/Level 5 Learning and Development)</w:t>
            </w:r>
            <w:r w:rsidRPr="0024367A">
              <w:rPr>
                <w:rFonts w:ascii="Arial" w:hAnsi="Arial" w:cs="Arial"/>
                <w:bCs/>
                <w:sz w:val="22"/>
                <w:szCs w:val="22"/>
              </w:rPr>
              <w:t xml:space="preserve"> or equivalent</w:t>
            </w:r>
            <w:r w:rsidR="000A0F0C">
              <w:rPr>
                <w:rFonts w:ascii="Arial" w:hAnsi="Arial" w:cs="Arial"/>
                <w:bCs/>
                <w:sz w:val="22"/>
                <w:szCs w:val="22"/>
              </w:rPr>
              <w:t>.</w:t>
            </w:r>
          </w:p>
        </w:tc>
        <w:tc>
          <w:tcPr>
            <w:tcW w:w="657" w:type="pct"/>
          </w:tcPr>
          <w:p w14:paraId="27EBD0B0" w14:textId="77777777" w:rsidR="0026185B" w:rsidRPr="0024367A" w:rsidRDefault="0026185B" w:rsidP="003E73E7">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7" w:type="pct"/>
          </w:tcPr>
          <w:p w14:paraId="1CB1BFAA" w14:textId="77777777" w:rsidR="0026185B" w:rsidRPr="0024367A" w:rsidRDefault="0026185B" w:rsidP="003E73E7">
            <w:pPr>
              <w:jc w:val="center"/>
              <w:rPr>
                <w:rFonts w:ascii="Arial" w:hAnsi="Arial" w:cs="Arial"/>
                <w:bCs/>
                <w:sz w:val="22"/>
                <w:szCs w:val="22"/>
              </w:rPr>
            </w:pPr>
            <w:r w:rsidRPr="0024367A">
              <w:rPr>
                <w:rFonts w:ascii="Arial" w:hAnsi="Arial" w:cs="Arial"/>
                <w:bCs/>
                <w:sz w:val="22"/>
                <w:szCs w:val="22"/>
              </w:rPr>
              <w:t>Application</w:t>
            </w:r>
            <w:r w:rsidR="000A0F0C">
              <w:rPr>
                <w:rFonts w:ascii="Arial" w:hAnsi="Arial" w:cs="Arial"/>
                <w:bCs/>
                <w:sz w:val="22"/>
                <w:szCs w:val="22"/>
              </w:rPr>
              <w:t>.</w:t>
            </w:r>
          </w:p>
        </w:tc>
      </w:tr>
      <w:tr w:rsidR="0026185B" w:rsidRPr="0024367A" w14:paraId="3F05F343" w14:textId="77777777" w:rsidTr="000714BD">
        <w:trPr>
          <w:tblCellSpacing w:w="15" w:type="dxa"/>
        </w:trPr>
        <w:tc>
          <w:tcPr>
            <w:tcW w:w="167" w:type="pct"/>
          </w:tcPr>
          <w:p w14:paraId="66BB0DE1" w14:textId="77777777" w:rsidR="0026185B" w:rsidRPr="0024367A" w:rsidRDefault="0026185B" w:rsidP="0024367A">
            <w:pPr>
              <w:rPr>
                <w:rFonts w:ascii="Arial" w:hAnsi="Arial" w:cs="Arial"/>
                <w:bCs/>
                <w:sz w:val="22"/>
                <w:szCs w:val="22"/>
              </w:rPr>
            </w:pPr>
            <w:r w:rsidRPr="0024367A">
              <w:rPr>
                <w:rFonts w:ascii="Arial" w:hAnsi="Arial" w:cs="Arial"/>
                <w:bCs/>
                <w:sz w:val="22"/>
                <w:szCs w:val="22"/>
              </w:rPr>
              <w:t>1</w:t>
            </w:r>
            <w:r w:rsidR="0024367A" w:rsidRPr="0024367A">
              <w:rPr>
                <w:rFonts w:ascii="Arial" w:hAnsi="Arial" w:cs="Arial"/>
                <w:bCs/>
                <w:sz w:val="22"/>
                <w:szCs w:val="22"/>
              </w:rPr>
              <w:t>3</w:t>
            </w:r>
          </w:p>
        </w:tc>
        <w:tc>
          <w:tcPr>
            <w:tcW w:w="3007" w:type="pct"/>
          </w:tcPr>
          <w:p w14:paraId="3110591D" w14:textId="77777777" w:rsidR="0026185B" w:rsidRPr="0024367A" w:rsidRDefault="0026185B" w:rsidP="00DF7BC2">
            <w:pPr>
              <w:rPr>
                <w:rFonts w:ascii="Arial" w:hAnsi="Arial" w:cs="Arial"/>
                <w:bCs/>
                <w:sz w:val="22"/>
                <w:szCs w:val="22"/>
              </w:rPr>
            </w:pPr>
            <w:r w:rsidRPr="0024367A">
              <w:rPr>
                <w:rFonts w:ascii="Arial" w:hAnsi="Arial" w:cs="Arial"/>
                <w:bCs/>
                <w:sz w:val="22"/>
                <w:szCs w:val="22"/>
              </w:rPr>
              <w:t xml:space="preserve">High level oral, </w:t>
            </w:r>
            <w:proofErr w:type="gramStart"/>
            <w:r w:rsidRPr="0024367A">
              <w:rPr>
                <w:rFonts w:ascii="Arial" w:hAnsi="Arial" w:cs="Arial"/>
                <w:bCs/>
                <w:sz w:val="22"/>
                <w:szCs w:val="22"/>
              </w:rPr>
              <w:t>written</w:t>
            </w:r>
            <w:proofErr w:type="gramEnd"/>
            <w:r w:rsidRPr="0024367A">
              <w:rPr>
                <w:rFonts w:ascii="Arial" w:hAnsi="Arial" w:cs="Arial"/>
                <w:bCs/>
                <w:sz w:val="22"/>
                <w:szCs w:val="22"/>
              </w:rPr>
              <w:t xml:space="preserve"> and non-verbal communication skills including making presentations, listening, influencing and writing accessible and interesting training materials</w:t>
            </w:r>
            <w:r w:rsidR="000A0F0C">
              <w:rPr>
                <w:rFonts w:ascii="Arial" w:hAnsi="Arial" w:cs="Arial"/>
                <w:bCs/>
                <w:sz w:val="22"/>
                <w:szCs w:val="22"/>
              </w:rPr>
              <w:t>.</w:t>
            </w:r>
          </w:p>
        </w:tc>
        <w:tc>
          <w:tcPr>
            <w:tcW w:w="657" w:type="pct"/>
          </w:tcPr>
          <w:p w14:paraId="5B378859" w14:textId="77777777" w:rsidR="0026185B" w:rsidRPr="0024367A" w:rsidRDefault="0026185B"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097" w:type="pct"/>
          </w:tcPr>
          <w:p w14:paraId="7C769DDD" w14:textId="77777777" w:rsidR="0026185B" w:rsidRPr="0024367A" w:rsidRDefault="0026185B" w:rsidP="00DF7BC2">
            <w:pPr>
              <w:jc w:val="center"/>
              <w:rPr>
                <w:rFonts w:ascii="Arial" w:hAnsi="Arial" w:cs="Arial"/>
                <w:bCs/>
                <w:sz w:val="22"/>
                <w:szCs w:val="22"/>
              </w:rPr>
            </w:pPr>
            <w:r w:rsidRPr="0024367A">
              <w:rPr>
                <w:rFonts w:ascii="Arial" w:hAnsi="Arial" w:cs="Arial"/>
                <w:bCs/>
                <w:sz w:val="22"/>
                <w:szCs w:val="22"/>
              </w:rPr>
              <w:t>Application/</w:t>
            </w:r>
          </w:p>
          <w:p w14:paraId="6D9317D3" w14:textId="77777777" w:rsidR="0026185B" w:rsidRPr="0024367A" w:rsidRDefault="0026185B"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0714BD" w:rsidRPr="0024367A" w14:paraId="2AB4F05B" w14:textId="77777777" w:rsidTr="000714BD">
        <w:trPr>
          <w:tblCellSpacing w:w="15" w:type="dxa"/>
        </w:trPr>
        <w:tc>
          <w:tcPr>
            <w:tcW w:w="167" w:type="pct"/>
          </w:tcPr>
          <w:p w14:paraId="625223AF" w14:textId="77777777" w:rsidR="000714BD" w:rsidRPr="0024367A" w:rsidRDefault="000714BD" w:rsidP="000714BD">
            <w:pPr>
              <w:rPr>
                <w:rFonts w:ascii="Arial" w:hAnsi="Arial" w:cs="Arial"/>
                <w:bCs/>
                <w:sz w:val="22"/>
                <w:szCs w:val="22"/>
              </w:rPr>
            </w:pPr>
            <w:r>
              <w:rPr>
                <w:rFonts w:ascii="Arial" w:hAnsi="Arial" w:cs="Arial"/>
                <w:bCs/>
                <w:sz w:val="22"/>
                <w:szCs w:val="22"/>
              </w:rPr>
              <w:t>14</w:t>
            </w:r>
          </w:p>
        </w:tc>
        <w:tc>
          <w:tcPr>
            <w:tcW w:w="3007" w:type="pct"/>
          </w:tcPr>
          <w:p w14:paraId="042FE252" w14:textId="77777777" w:rsidR="000714BD" w:rsidRDefault="000714BD" w:rsidP="000714BD">
            <w:pPr>
              <w:snapToGrid w:val="0"/>
              <w:rPr>
                <w:rFonts w:ascii="Arial" w:hAnsi="Arial" w:cs="Arial"/>
                <w:sz w:val="22"/>
              </w:rPr>
            </w:pPr>
            <w:r>
              <w:rPr>
                <w:rFonts w:ascii="Arial" w:hAnsi="Arial" w:cs="Arial"/>
                <w:sz w:val="22"/>
              </w:rPr>
              <w:t xml:space="preserve">Health and Safety IOSH Managing Safely </w:t>
            </w:r>
            <w:r w:rsidR="00E545C7">
              <w:rPr>
                <w:rFonts w:ascii="Arial" w:hAnsi="Arial" w:cs="Arial"/>
                <w:sz w:val="22"/>
              </w:rPr>
              <w:t xml:space="preserve">or equivalent </w:t>
            </w:r>
            <w:r>
              <w:rPr>
                <w:rFonts w:ascii="Arial" w:hAnsi="Arial" w:cs="Arial"/>
                <w:sz w:val="22"/>
              </w:rPr>
              <w:t>qualification or working towards</w:t>
            </w:r>
            <w:r w:rsidR="000A0F0C">
              <w:rPr>
                <w:rFonts w:ascii="Arial" w:hAnsi="Arial" w:cs="Arial"/>
                <w:sz w:val="22"/>
              </w:rPr>
              <w:t>.</w:t>
            </w:r>
          </w:p>
        </w:tc>
        <w:tc>
          <w:tcPr>
            <w:tcW w:w="657" w:type="pct"/>
          </w:tcPr>
          <w:p w14:paraId="3C0A0CED" w14:textId="77777777" w:rsidR="000714BD" w:rsidRPr="0024367A" w:rsidRDefault="000714BD" w:rsidP="000714BD">
            <w:pPr>
              <w:jc w:val="center"/>
              <w:rPr>
                <w:rFonts w:ascii="Arial" w:hAnsi="Arial" w:cs="Arial"/>
                <w:bCs/>
                <w:sz w:val="22"/>
                <w:szCs w:val="22"/>
              </w:rPr>
            </w:pPr>
            <w:r>
              <w:rPr>
                <w:rFonts w:ascii="Arial" w:hAnsi="Arial" w:cs="Arial"/>
                <w:bCs/>
                <w:sz w:val="22"/>
                <w:szCs w:val="22"/>
              </w:rPr>
              <w:t>Essential</w:t>
            </w:r>
            <w:r w:rsidR="000A0F0C">
              <w:rPr>
                <w:rFonts w:ascii="Arial" w:hAnsi="Arial" w:cs="Arial"/>
                <w:bCs/>
                <w:sz w:val="22"/>
                <w:szCs w:val="22"/>
              </w:rPr>
              <w:t>.</w:t>
            </w:r>
          </w:p>
        </w:tc>
        <w:tc>
          <w:tcPr>
            <w:tcW w:w="1097" w:type="pct"/>
          </w:tcPr>
          <w:p w14:paraId="689EAF38" w14:textId="77777777" w:rsidR="000714BD" w:rsidRPr="0024367A" w:rsidRDefault="000714BD" w:rsidP="000714BD">
            <w:pPr>
              <w:jc w:val="center"/>
              <w:rPr>
                <w:rFonts w:ascii="Arial" w:hAnsi="Arial" w:cs="Arial"/>
                <w:bCs/>
                <w:sz w:val="22"/>
                <w:szCs w:val="22"/>
              </w:rPr>
            </w:pPr>
            <w:r>
              <w:rPr>
                <w:rFonts w:ascii="Arial" w:hAnsi="Arial" w:cs="Arial"/>
                <w:bCs/>
                <w:sz w:val="22"/>
                <w:szCs w:val="22"/>
              </w:rPr>
              <w:t>Application</w:t>
            </w:r>
            <w:r w:rsidR="000A0F0C">
              <w:rPr>
                <w:rFonts w:ascii="Arial" w:hAnsi="Arial" w:cs="Arial"/>
                <w:bCs/>
                <w:sz w:val="22"/>
                <w:szCs w:val="22"/>
              </w:rPr>
              <w:t>.</w:t>
            </w:r>
          </w:p>
        </w:tc>
      </w:tr>
    </w:tbl>
    <w:p w14:paraId="7A7593F1"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 </w:t>
      </w:r>
    </w:p>
    <w:p w14:paraId="0BB9904C" w14:textId="77777777" w:rsidR="00E46CE5" w:rsidRPr="0024367A" w:rsidRDefault="00E46CE5" w:rsidP="00DF7BC2">
      <w:pPr>
        <w:rPr>
          <w:rFonts w:ascii="Arial" w:hAnsi="Arial" w:cs="Arial"/>
          <w:bCs/>
          <w:sz w:val="22"/>
          <w:szCs w:val="22"/>
        </w:rPr>
      </w:pPr>
    </w:p>
    <w:tbl>
      <w:tblPr>
        <w:tblW w:w="5643"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3"/>
        <w:gridCol w:w="6154"/>
        <w:gridCol w:w="1267"/>
        <w:gridCol w:w="2413"/>
      </w:tblGrid>
      <w:tr w:rsidR="004E3F08" w:rsidRPr="0024367A" w14:paraId="45ECAEA4" w14:textId="77777777" w:rsidTr="000714BD">
        <w:trPr>
          <w:tblCellSpacing w:w="15" w:type="dxa"/>
        </w:trPr>
        <w:tc>
          <w:tcPr>
            <w:tcW w:w="194" w:type="pct"/>
          </w:tcPr>
          <w:p w14:paraId="68E15DF1"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 </w:t>
            </w:r>
          </w:p>
        </w:tc>
        <w:tc>
          <w:tcPr>
            <w:tcW w:w="2980" w:type="pct"/>
          </w:tcPr>
          <w:p w14:paraId="28DDD872"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S</w:t>
            </w:r>
            <w:r w:rsidRPr="0024367A">
              <w:rPr>
                <w:rFonts w:ascii="Arial" w:hAnsi="Arial" w:cs="Arial"/>
                <w:b/>
                <w:bCs/>
                <w:sz w:val="22"/>
                <w:szCs w:val="22"/>
              </w:rPr>
              <w:t>pecial Knowledge and Skills</w:t>
            </w:r>
            <w:r w:rsidR="000A0F0C">
              <w:rPr>
                <w:rFonts w:ascii="Arial" w:hAnsi="Arial" w:cs="Arial"/>
                <w:b/>
                <w:bCs/>
                <w:sz w:val="22"/>
                <w:szCs w:val="22"/>
              </w:rPr>
              <w:t>.</w:t>
            </w:r>
          </w:p>
        </w:tc>
        <w:tc>
          <w:tcPr>
            <w:tcW w:w="602" w:type="pct"/>
          </w:tcPr>
          <w:p w14:paraId="61C5447C"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 Desirable</w:t>
            </w:r>
          </w:p>
        </w:tc>
        <w:tc>
          <w:tcPr>
            <w:tcW w:w="1152" w:type="pct"/>
          </w:tcPr>
          <w:p w14:paraId="67E1364A"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Source</w:t>
            </w:r>
          </w:p>
        </w:tc>
      </w:tr>
      <w:tr w:rsidR="004E3F08" w:rsidRPr="0024367A" w14:paraId="471B0829" w14:textId="77777777" w:rsidTr="000714BD">
        <w:trPr>
          <w:tblCellSpacing w:w="15" w:type="dxa"/>
        </w:trPr>
        <w:tc>
          <w:tcPr>
            <w:tcW w:w="194" w:type="pct"/>
          </w:tcPr>
          <w:p w14:paraId="23F4A9CA" w14:textId="77777777" w:rsidR="004E3F08" w:rsidRPr="0024367A" w:rsidRDefault="0024367A" w:rsidP="00B36D17">
            <w:pPr>
              <w:rPr>
                <w:rFonts w:ascii="Arial" w:hAnsi="Arial" w:cs="Arial"/>
                <w:bCs/>
                <w:sz w:val="22"/>
                <w:szCs w:val="22"/>
              </w:rPr>
            </w:pPr>
            <w:r w:rsidRPr="0024367A">
              <w:rPr>
                <w:rFonts w:ascii="Arial" w:hAnsi="Arial" w:cs="Arial"/>
                <w:bCs/>
                <w:sz w:val="22"/>
                <w:szCs w:val="22"/>
              </w:rPr>
              <w:t>1</w:t>
            </w:r>
            <w:r w:rsidR="000714BD">
              <w:rPr>
                <w:rFonts w:ascii="Arial" w:hAnsi="Arial" w:cs="Arial"/>
                <w:bCs/>
                <w:sz w:val="22"/>
                <w:szCs w:val="22"/>
              </w:rPr>
              <w:t>5</w:t>
            </w:r>
          </w:p>
        </w:tc>
        <w:tc>
          <w:tcPr>
            <w:tcW w:w="2980" w:type="pct"/>
          </w:tcPr>
          <w:p w14:paraId="7C22668C" w14:textId="77777777" w:rsidR="004E3F08" w:rsidRPr="0024367A" w:rsidRDefault="00E20B00" w:rsidP="00DF7BC2">
            <w:pPr>
              <w:tabs>
                <w:tab w:val="left" w:pos="0"/>
              </w:tabs>
              <w:suppressAutoHyphens/>
              <w:rPr>
                <w:rFonts w:ascii="Arial" w:hAnsi="Arial" w:cs="Arial"/>
                <w:bCs/>
                <w:sz w:val="22"/>
                <w:szCs w:val="22"/>
              </w:rPr>
            </w:pPr>
            <w:r w:rsidRPr="0024367A">
              <w:rPr>
                <w:rFonts w:ascii="Arial" w:hAnsi="Arial" w:cs="Arial"/>
                <w:bCs/>
                <w:sz w:val="22"/>
                <w:szCs w:val="22"/>
              </w:rPr>
              <w:t>Understanding of quality assurance procedures such as ISO 9001</w:t>
            </w:r>
            <w:r w:rsidR="00DF7BC2" w:rsidRPr="0024367A">
              <w:rPr>
                <w:rFonts w:ascii="Arial" w:hAnsi="Arial" w:cs="Arial"/>
                <w:bCs/>
                <w:sz w:val="22"/>
                <w:szCs w:val="22"/>
              </w:rPr>
              <w:t>, Investors in People</w:t>
            </w:r>
            <w:r w:rsidRPr="0024367A">
              <w:rPr>
                <w:rFonts w:ascii="Arial" w:hAnsi="Arial" w:cs="Arial"/>
                <w:bCs/>
                <w:sz w:val="22"/>
                <w:szCs w:val="22"/>
              </w:rPr>
              <w:t xml:space="preserve"> </w:t>
            </w:r>
            <w:r w:rsidR="00DF7BC2" w:rsidRPr="0024367A">
              <w:rPr>
                <w:rFonts w:ascii="Arial" w:hAnsi="Arial" w:cs="Arial"/>
                <w:bCs/>
                <w:sz w:val="22"/>
                <w:szCs w:val="22"/>
              </w:rPr>
              <w:t>and</w:t>
            </w:r>
            <w:r w:rsidRPr="0024367A">
              <w:rPr>
                <w:rFonts w:ascii="Arial" w:hAnsi="Arial" w:cs="Arial"/>
                <w:bCs/>
                <w:sz w:val="22"/>
                <w:szCs w:val="22"/>
              </w:rPr>
              <w:t xml:space="preserve"> equivalent</w:t>
            </w:r>
            <w:r w:rsidR="000A0F0C">
              <w:rPr>
                <w:rFonts w:ascii="Arial" w:hAnsi="Arial" w:cs="Arial"/>
                <w:bCs/>
                <w:sz w:val="22"/>
                <w:szCs w:val="22"/>
              </w:rPr>
              <w:t>.</w:t>
            </w:r>
          </w:p>
        </w:tc>
        <w:tc>
          <w:tcPr>
            <w:tcW w:w="602" w:type="pct"/>
          </w:tcPr>
          <w:p w14:paraId="4EC50397"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7727A612"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Application/</w:t>
            </w:r>
            <w:r w:rsidR="008C5357" w:rsidRPr="0024367A">
              <w:rPr>
                <w:rFonts w:ascii="Arial" w:hAnsi="Arial" w:cs="Arial"/>
                <w:bCs/>
                <w:sz w:val="22"/>
                <w:szCs w:val="22"/>
              </w:rPr>
              <w:t>Selection Process</w:t>
            </w:r>
            <w:r w:rsidR="000A0F0C">
              <w:rPr>
                <w:rFonts w:ascii="Arial" w:hAnsi="Arial" w:cs="Arial"/>
                <w:bCs/>
                <w:sz w:val="22"/>
                <w:szCs w:val="22"/>
              </w:rPr>
              <w:t>.</w:t>
            </w:r>
          </w:p>
        </w:tc>
      </w:tr>
      <w:tr w:rsidR="004C6B35" w:rsidRPr="0024367A" w14:paraId="2E65A63D" w14:textId="77777777" w:rsidTr="000714BD">
        <w:trPr>
          <w:tblCellSpacing w:w="15" w:type="dxa"/>
        </w:trPr>
        <w:tc>
          <w:tcPr>
            <w:tcW w:w="194" w:type="pct"/>
          </w:tcPr>
          <w:p w14:paraId="7314DE0A" w14:textId="77777777" w:rsidR="004C6B35" w:rsidRPr="0024367A" w:rsidRDefault="00E25C92" w:rsidP="00DF7BC2">
            <w:pPr>
              <w:rPr>
                <w:rFonts w:ascii="Arial" w:hAnsi="Arial" w:cs="Arial"/>
                <w:bCs/>
                <w:sz w:val="22"/>
                <w:szCs w:val="22"/>
              </w:rPr>
            </w:pPr>
            <w:r w:rsidRPr="0024367A">
              <w:rPr>
                <w:rFonts w:ascii="Arial" w:hAnsi="Arial" w:cs="Arial"/>
                <w:bCs/>
                <w:sz w:val="22"/>
                <w:szCs w:val="22"/>
              </w:rPr>
              <w:t>1</w:t>
            </w:r>
            <w:r w:rsidR="000714BD">
              <w:rPr>
                <w:rFonts w:ascii="Arial" w:hAnsi="Arial" w:cs="Arial"/>
                <w:bCs/>
                <w:sz w:val="22"/>
                <w:szCs w:val="22"/>
              </w:rPr>
              <w:t>6</w:t>
            </w:r>
          </w:p>
        </w:tc>
        <w:tc>
          <w:tcPr>
            <w:tcW w:w="2980" w:type="pct"/>
          </w:tcPr>
          <w:p w14:paraId="02971AF9" w14:textId="118DEF6B" w:rsidR="004C6B35" w:rsidRPr="0024367A" w:rsidRDefault="009C0A20" w:rsidP="00DF7BC2">
            <w:pPr>
              <w:tabs>
                <w:tab w:val="left" w:pos="0"/>
              </w:tabs>
              <w:suppressAutoHyphens/>
              <w:rPr>
                <w:rFonts w:ascii="Arial" w:hAnsi="Arial" w:cs="Arial"/>
                <w:bCs/>
                <w:sz w:val="22"/>
                <w:szCs w:val="22"/>
              </w:rPr>
            </w:pPr>
            <w:r w:rsidRPr="0024367A">
              <w:rPr>
                <w:rFonts w:ascii="Arial" w:hAnsi="Arial" w:cs="Arial"/>
                <w:bCs/>
                <w:sz w:val="22"/>
                <w:szCs w:val="22"/>
              </w:rPr>
              <w:t>Understands</w:t>
            </w:r>
            <w:r w:rsidR="004C6B35" w:rsidRPr="0024367A">
              <w:rPr>
                <w:rFonts w:ascii="Arial" w:hAnsi="Arial" w:cs="Arial"/>
                <w:bCs/>
                <w:sz w:val="22"/>
                <w:szCs w:val="22"/>
              </w:rPr>
              <w:t xml:space="preserve"> partnership working</w:t>
            </w:r>
            <w:r w:rsidR="00375544" w:rsidRPr="0024367A">
              <w:rPr>
                <w:rFonts w:ascii="Arial" w:hAnsi="Arial" w:cs="Arial"/>
                <w:bCs/>
                <w:sz w:val="22"/>
                <w:szCs w:val="22"/>
              </w:rPr>
              <w:t xml:space="preserve"> and using negotiation skills to achieve desired outcomes</w:t>
            </w:r>
            <w:r w:rsidR="000A0F0C">
              <w:rPr>
                <w:rFonts w:ascii="Arial" w:hAnsi="Arial" w:cs="Arial"/>
                <w:bCs/>
                <w:sz w:val="22"/>
                <w:szCs w:val="22"/>
              </w:rPr>
              <w:t>.</w:t>
            </w:r>
          </w:p>
        </w:tc>
        <w:tc>
          <w:tcPr>
            <w:tcW w:w="602" w:type="pct"/>
          </w:tcPr>
          <w:p w14:paraId="79F28750" w14:textId="77777777" w:rsidR="004C6B35" w:rsidRPr="0024367A" w:rsidRDefault="00375544"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683E057E" w14:textId="77777777" w:rsidR="004C6B35" w:rsidRPr="0024367A" w:rsidRDefault="004C6B35" w:rsidP="00DF7BC2">
            <w:pPr>
              <w:jc w:val="center"/>
              <w:rPr>
                <w:rFonts w:ascii="Arial" w:hAnsi="Arial" w:cs="Arial"/>
                <w:bCs/>
                <w:sz w:val="22"/>
                <w:szCs w:val="22"/>
              </w:rPr>
            </w:pPr>
            <w:r w:rsidRPr="0024367A">
              <w:rPr>
                <w:rFonts w:ascii="Arial" w:hAnsi="Arial" w:cs="Arial"/>
                <w:bCs/>
                <w:sz w:val="22"/>
                <w:szCs w:val="22"/>
              </w:rPr>
              <w:t>Application/</w:t>
            </w:r>
            <w:r w:rsidR="008C5357" w:rsidRPr="0024367A">
              <w:rPr>
                <w:rFonts w:ascii="Arial" w:hAnsi="Arial" w:cs="Arial"/>
                <w:bCs/>
                <w:sz w:val="22"/>
                <w:szCs w:val="22"/>
              </w:rPr>
              <w:t>Selection Process</w:t>
            </w:r>
            <w:r w:rsidR="000A0F0C">
              <w:rPr>
                <w:rFonts w:ascii="Arial" w:hAnsi="Arial" w:cs="Arial"/>
                <w:bCs/>
                <w:sz w:val="22"/>
                <w:szCs w:val="22"/>
              </w:rPr>
              <w:t>.</w:t>
            </w:r>
          </w:p>
        </w:tc>
      </w:tr>
      <w:tr w:rsidR="004E3F08" w:rsidRPr="0024367A" w14:paraId="0CF5D05C" w14:textId="77777777" w:rsidTr="000714BD">
        <w:trPr>
          <w:tblCellSpacing w:w="15" w:type="dxa"/>
        </w:trPr>
        <w:tc>
          <w:tcPr>
            <w:tcW w:w="194" w:type="pct"/>
          </w:tcPr>
          <w:p w14:paraId="0CA7487B" w14:textId="77777777" w:rsidR="004E3F08" w:rsidRPr="0024367A" w:rsidRDefault="004E3F08" w:rsidP="0024367A">
            <w:pPr>
              <w:rPr>
                <w:rFonts w:ascii="Arial" w:hAnsi="Arial" w:cs="Arial"/>
                <w:bCs/>
                <w:sz w:val="22"/>
                <w:szCs w:val="22"/>
              </w:rPr>
            </w:pPr>
            <w:r w:rsidRPr="0024367A">
              <w:rPr>
                <w:rFonts w:ascii="Arial" w:hAnsi="Arial" w:cs="Arial"/>
                <w:bCs/>
                <w:sz w:val="22"/>
                <w:szCs w:val="22"/>
              </w:rPr>
              <w:t>1</w:t>
            </w:r>
            <w:r w:rsidR="000714BD">
              <w:rPr>
                <w:rFonts w:ascii="Arial" w:hAnsi="Arial" w:cs="Arial"/>
                <w:bCs/>
                <w:sz w:val="22"/>
                <w:szCs w:val="22"/>
              </w:rPr>
              <w:t>7</w:t>
            </w:r>
          </w:p>
        </w:tc>
        <w:tc>
          <w:tcPr>
            <w:tcW w:w="2980" w:type="pct"/>
          </w:tcPr>
          <w:p w14:paraId="089453C1" w14:textId="77777777" w:rsidR="004E3F08" w:rsidRPr="0024367A" w:rsidRDefault="00E20B00" w:rsidP="00DF7BC2">
            <w:pPr>
              <w:tabs>
                <w:tab w:val="left" w:pos="0"/>
              </w:tabs>
              <w:suppressAutoHyphens/>
              <w:rPr>
                <w:rFonts w:ascii="Arial" w:hAnsi="Arial" w:cs="Arial"/>
                <w:bCs/>
                <w:sz w:val="22"/>
                <w:szCs w:val="22"/>
              </w:rPr>
            </w:pPr>
            <w:r w:rsidRPr="0024367A">
              <w:rPr>
                <w:rFonts w:ascii="Arial" w:hAnsi="Arial" w:cs="Arial"/>
                <w:bCs/>
                <w:sz w:val="22"/>
                <w:szCs w:val="22"/>
              </w:rPr>
              <w:t>Excellent organisational skills – including project planning and monitoring skills and knowledge of training administrative systems</w:t>
            </w:r>
            <w:r w:rsidR="000A0F0C">
              <w:rPr>
                <w:rFonts w:ascii="Arial" w:hAnsi="Arial" w:cs="Arial"/>
                <w:bCs/>
                <w:sz w:val="22"/>
                <w:szCs w:val="22"/>
              </w:rPr>
              <w:t>.</w:t>
            </w:r>
          </w:p>
        </w:tc>
        <w:tc>
          <w:tcPr>
            <w:tcW w:w="602" w:type="pct"/>
          </w:tcPr>
          <w:p w14:paraId="3D5DC803"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51CEFE12"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Application/</w:t>
            </w:r>
            <w:r w:rsidR="008C5357" w:rsidRPr="0024367A">
              <w:rPr>
                <w:rFonts w:ascii="Arial" w:hAnsi="Arial" w:cs="Arial"/>
                <w:bCs/>
                <w:sz w:val="22"/>
                <w:szCs w:val="22"/>
              </w:rPr>
              <w:t>Selection Process</w:t>
            </w:r>
            <w:r w:rsidR="000A0F0C">
              <w:rPr>
                <w:rFonts w:ascii="Arial" w:hAnsi="Arial" w:cs="Arial"/>
                <w:bCs/>
                <w:sz w:val="22"/>
                <w:szCs w:val="22"/>
              </w:rPr>
              <w:t>.</w:t>
            </w:r>
          </w:p>
        </w:tc>
      </w:tr>
      <w:tr w:rsidR="004E3F08" w:rsidRPr="0024367A" w14:paraId="5F93E654" w14:textId="77777777" w:rsidTr="000714BD">
        <w:trPr>
          <w:tblCellSpacing w:w="15" w:type="dxa"/>
        </w:trPr>
        <w:tc>
          <w:tcPr>
            <w:tcW w:w="194" w:type="pct"/>
          </w:tcPr>
          <w:p w14:paraId="4D470867"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1</w:t>
            </w:r>
            <w:r w:rsidR="000714BD">
              <w:rPr>
                <w:rFonts w:ascii="Arial" w:hAnsi="Arial" w:cs="Arial"/>
                <w:bCs/>
                <w:sz w:val="22"/>
                <w:szCs w:val="22"/>
              </w:rPr>
              <w:t>8</w:t>
            </w:r>
          </w:p>
        </w:tc>
        <w:tc>
          <w:tcPr>
            <w:tcW w:w="2980" w:type="pct"/>
          </w:tcPr>
          <w:p w14:paraId="391A2CFD" w14:textId="77777777" w:rsidR="004E3F08" w:rsidRPr="0024367A" w:rsidRDefault="004E3F08" w:rsidP="00DF7BC2">
            <w:pPr>
              <w:tabs>
                <w:tab w:val="left" w:pos="0"/>
              </w:tabs>
              <w:suppressAutoHyphens/>
              <w:rPr>
                <w:rFonts w:ascii="Arial" w:hAnsi="Arial" w:cs="Arial"/>
                <w:bCs/>
                <w:sz w:val="22"/>
                <w:szCs w:val="22"/>
              </w:rPr>
            </w:pPr>
            <w:r w:rsidRPr="0024367A">
              <w:rPr>
                <w:rFonts w:ascii="Arial" w:hAnsi="Arial" w:cs="Arial"/>
                <w:bCs/>
                <w:sz w:val="22"/>
                <w:szCs w:val="22"/>
              </w:rPr>
              <w:t>Be self-motivated and prioritise work effectively, where necessary to set and achieve targets with minimal supervision</w:t>
            </w:r>
            <w:r w:rsidR="000A0F0C">
              <w:rPr>
                <w:rFonts w:ascii="Arial" w:hAnsi="Arial" w:cs="Arial"/>
                <w:bCs/>
                <w:sz w:val="22"/>
                <w:szCs w:val="22"/>
              </w:rPr>
              <w:t>.</w:t>
            </w:r>
          </w:p>
        </w:tc>
        <w:tc>
          <w:tcPr>
            <w:tcW w:w="602" w:type="pct"/>
          </w:tcPr>
          <w:p w14:paraId="3C3CAA05"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7E535FEC"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4E3F08" w:rsidRPr="0024367A" w14:paraId="28F71BD4" w14:textId="77777777" w:rsidTr="000714BD">
        <w:trPr>
          <w:tblCellSpacing w:w="15" w:type="dxa"/>
        </w:trPr>
        <w:tc>
          <w:tcPr>
            <w:tcW w:w="194" w:type="pct"/>
          </w:tcPr>
          <w:p w14:paraId="47F81F9F" w14:textId="77777777" w:rsidR="004E3F08" w:rsidRPr="0024367A" w:rsidRDefault="004E3F08" w:rsidP="00DF7BC2">
            <w:pPr>
              <w:rPr>
                <w:rFonts w:ascii="Arial" w:hAnsi="Arial" w:cs="Arial"/>
                <w:bCs/>
                <w:sz w:val="22"/>
                <w:szCs w:val="22"/>
              </w:rPr>
            </w:pPr>
            <w:r w:rsidRPr="0024367A">
              <w:rPr>
                <w:rFonts w:ascii="Arial" w:hAnsi="Arial" w:cs="Arial"/>
                <w:bCs/>
                <w:sz w:val="22"/>
                <w:szCs w:val="22"/>
              </w:rPr>
              <w:t>1</w:t>
            </w:r>
            <w:r w:rsidR="000714BD">
              <w:rPr>
                <w:rFonts w:ascii="Arial" w:hAnsi="Arial" w:cs="Arial"/>
                <w:bCs/>
                <w:sz w:val="22"/>
                <w:szCs w:val="22"/>
              </w:rPr>
              <w:t>9</w:t>
            </w:r>
          </w:p>
        </w:tc>
        <w:tc>
          <w:tcPr>
            <w:tcW w:w="2980" w:type="pct"/>
          </w:tcPr>
          <w:p w14:paraId="14E20150" w14:textId="77777777" w:rsidR="004E3F08" w:rsidRPr="0024367A" w:rsidRDefault="004E3F08" w:rsidP="00DF7BC2">
            <w:pPr>
              <w:tabs>
                <w:tab w:val="left" w:pos="0"/>
              </w:tabs>
              <w:suppressAutoHyphens/>
              <w:rPr>
                <w:rFonts w:ascii="Arial" w:hAnsi="Arial" w:cs="Arial"/>
                <w:bCs/>
                <w:sz w:val="22"/>
                <w:szCs w:val="22"/>
              </w:rPr>
            </w:pPr>
            <w:r w:rsidRPr="0024367A">
              <w:rPr>
                <w:rFonts w:ascii="Arial" w:hAnsi="Arial" w:cs="Arial"/>
                <w:bCs/>
                <w:sz w:val="22"/>
                <w:szCs w:val="22"/>
              </w:rPr>
              <w:t>Monitor individual and team progress towards meeting targets</w:t>
            </w:r>
            <w:r w:rsidR="000A0F0C">
              <w:rPr>
                <w:rFonts w:ascii="Arial" w:hAnsi="Arial" w:cs="Arial"/>
                <w:bCs/>
                <w:sz w:val="22"/>
                <w:szCs w:val="22"/>
              </w:rPr>
              <w:t>.</w:t>
            </w:r>
            <w:r w:rsidRPr="0024367A">
              <w:rPr>
                <w:rFonts w:ascii="Arial" w:hAnsi="Arial" w:cs="Arial"/>
                <w:bCs/>
                <w:sz w:val="22"/>
                <w:szCs w:val="22"/>
              </w:rPr>
              <w:t xml:space="preserve"> </w:t>
            </w:r>
          </w:p>
        </w:tc>
        <w:tc>
          <w:tcPr>
            <w:tcW w:w="602" w:type="pct"/>
          </w:tcPr>
          <w:p w14:paraId="3D5918C7"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1E186568"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4E3F08" w:rsidRPr="0024367A" w14:paraId="379B3231" w14:textId="77777777" w:rsidTr="000714BD">
        <w:trPr>
          <w:tblCellSpacing w:w="15" w:type="dxa"/>
        </w:trPr>
        <w:tc>
          <w:tcPr>
            <w:tcW w:w="194" w:type="pct"/>
          </w:tcPr>
          <w:p w14:paraId="2AF34DB6" w14:textId="77777777" w:rsidR="004E3F08" w:rsidRPr="0024367A" w:rsidRDefault="000714BD" w:rsidP="00DF7BC2">
            <w:pPr>
              <w:rPr>
                <w:rFonts w:ascii="Arial" w:hAnsi="Arial" w:cs="Arial"/>
                <w:bCs/>
                <w:sz w:val="22"/>
                <w:szCs w:val="22"/>
              </w:rPr>
            </w:pPr>
            <w:r>
              <w:rPr>
                <w:rFonts w:ascii="Arial" w:hAnsi="Arial" w:cs="Arial"/>
                <w:bCs/>
                <w:sz w:val="22"/>
                <w:szCs w:val="22"/>
              </w:rPr>
              <w:t>20</w:t>
            </w:r>
          </w:p>
        </w:tc>
        <w:tc>
          <w:tcPr>
            <w:tcW w:w="2980" w:type="pct"/>
          </w:tcPr>
          <w:p w14:paraId="52F913B6" w14:textId="77777777" w:rsidR="004E3F08" w:rsidRPr="0024367A" w:rsidRDefault="00D21D0D" w:rsidP="00DF7BC2">
            <w:pPr>
              <w:rPr>
                <w:rFonts w:ascii="Arial" w:hAnsi="Arial" w:cs="Arial"/>
                <w:bCs/>
                <w:sz w:val="22"/>
                <w:szCs w:val="22"/>
              </w:rPr>
            </w:pPr>
            <w:r w:rsidRPr="0024367A">
              <w:rPr>
                <w:rFonts w:ascii="Arial" w:hAnsi="Arial" w:cs="Arial"/>
                <w:bCs/>
                <w:sz w:val="22"/>
                <w:szCs w:val="22"/>
              </w:rPr>
              <w:t>Ability to identify target audience</w:t>
            </w:r>
            <w:r w:rsidR="00E20B00" w:rsidRPr="0024367A">
              <w:rPr>
                <w:rFonts w:ascii="Arial" w:hAnsi="Arial" w:cs="Arial"/>
                <w:bCs/>
                <w:sz w:val="22"/>
                <w:szCs w:val="22"/>
              </w:rPr>
              <w:t xml:space="preserve"> needs and design and deliver products to meet those needs</w:t>
            </w:r>
            <w:r w:rsidR="000A0F0C">
              <w:rPr>
                <w:rFonts w:ascii="Arial" w:hAnsi="Arial" w:cs="Arial"/>
                <w:bCs/>
                <w:sz w:val="22"/>
                <w:szCs w:val="22"/>
              </w:rPr>
              <w:t>.</w:t>
            </w:r>
          </w:p>
        </w:tc>
        <w:tc>
          <w:tcPr>
            <w:tcW w:w="602" w:type="pct"/>
          </w:tcPr>
          <w:p w14:paraId="387609BB"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236011E5"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4E3F08" w:rsidRPr="0024367A" w14:paraId="788B3887" w14:textId="77777777" w:rsidTr="000714BD">
        <w:trPr>
          <w:tblCellSpacing w:w="15" w:type="dxa"/>
        </w:trPr>
        <w:tc>
          <w:tcPr>
            <w:tcW w:w="194" w:type="pct"/>
          </w:tcPr>
          <w:p w14:paraId="57E15DE3" w14:textId="77777777" w:rsidR="004E3F08" w:rsidRPr="0024367A" w:rsidRDefault="0024367A" w:rsidP="00DF7BC2">
            <w:pPr>
              <w:rPr>
                <w:rFonts w:ascii="Arial" w:hAnsi="Arial" w:cs="Arial"/>
                <w:bCs/>
                <w:sz w:val="22"/>
                <w:szCs w:val="22"/>
              </w:rPr>
            </w:pPr>
            <w:r w:rsidRPr="0024367A">
              <w:rPr>
                <w:rFonts w:ascii="Arial" w:hAnsi="Arial" w:cs="Arial"/>
                <w:bCs/>
                <w:sz w:val="22"/>
                <w:szCs w:val="22"/>
              </w:rPr>
              <w:t>2</w:t>
            </w:r>
            <w:r w:rsidR="000714BD">
              <w:rPr>
                <w:rFonts w:ascii="Arial" w:hAnsi="Arial" w:cs="Arial"/>
                <w:bCs/>
                <w:sz w:val="22"/>
                <w:szCs w:val="22"/>
              </w:rPr>
              <w:t>1</w:t>
            </w:r>
          </w:p>
        </w:tc>
        <w:tc>
          <w:tcPr>
            <w:tcW w:w="2980" w:type="pct"/>
          </w:tcPr>
          <w:p w14:paraId="7BDBB05E" w14:textId="77777777" w:rsidR="004E3F08" w:rsidRPr="0024367A" w:rsidRDefault="00D21D0D" w:rsidP="00DF7BC2">
            <w:pPr>
              <w:rPr>
                <w:rFonts w:ascii="Arial" w:hAnsi="Arial" w:cs="Arial"/>
                <w:bCs/>
                <w:sz w:val="22"/>
                <w:szCs w:val="22"/>
              </w:rPr>
            </w:pPr>
            <w:r w:rsidRPr="0024367A">
              <w:rPr>
                <w:rFonts w:ascii="Arial" w:hAnsi="Arial" w:cs="Arial"/>
                <w:bCs/>
                <w:sz w:val="22"/>
                <w:szCs w:val="22"/>
              </w:rPr>
              <w:t>D</w:t>
            </w:r>
            <w:r w:rsidR="004E3F08" w:rsidRPr="0024367A">
              <w:rPr>
                <w:rFonts w:ascii="Arial" w:hAnsi="Arial" w:cs="Arial"/>
                <w:bCs/>
                <w:sz w:val="22"/>
                <w:szCs w:val="22"/>
              </w:rPr>
              <w:t>eveloped training skills enabling delivery</w:t>
            </w:r>
            <w:r w:rsidRPr="0024367A">
              <w:rPr>
                <w:rFonts w:ascii="Arial" w:hAnsi="Arial" w:cs="Arial"/>
                <w:bCs/>
                <w:sz w:val="22"/>
                <w:szCs w:val="22"/>
              </w:rPr>
              <w:t xml:space="preserve"> of</w:t>
            </w:r>
            <w:r w:rsidR="004E3F08" w:rsidRPr="0024367A">
              <w:rPr>
                <w:rFonts w:ascii="Arial" w:hAnsi="Arial" w:cs="Arial"/>
                <w:bCs/>
                <w:sz w:val="22"/>
                <w:szCs w:val="22"/>
              </w:rPr>
              <w:t xml:space="preserve"> appropriate and effective training to a wide range of external partner organisations and communities</w:t>
            </w:r>
            <w:r w:rsidR="000A0F0C">
              <w:rPr>
                <w:rFonts w:ascii="Arial" w:hAnsi="Arial" w:cs="Arial"/>
                <w:bCs/>
                <w:sz w:val="22"/>
                <w:szCs w:val="22"/>
              </w:rPr>
              <w:t>.</w:t>
            </w:r>
          </w:p>
        </w:tc>
        <w:tc>
          <w:tcPr>
            <w:tcW w:w="602" w:type="pct"/>
          </w:tcPr>
          <w:p w14:paraId="3609FD5C"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38498BF6"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4E3F08" w:rsidRPr="0024367A" w14:paraId="46C07A60" w14:textId="77777777" w:rsidTr="000714BD">
        <w:trPr>
          <w:tblCellSpacing w:w="15" w:type="dxa"/>
        </w:trPr>
        <w:tc>
          <w:tcPr>
            <w:tcW w:w="194" w:type="pct"/>
          </w:tcPr>
          <w:p w14:paraId="10047CEB" w14:textId="77777777" w:rsidR="004E3F08" w:rsidRPr="0024367A" w:rsidRDefault="0024367A" w:rsidP="00DF7BC2">
            <w:pPr>
              <w:rPr>
                <w:rFonts w:ascii="Arial" w:hAnsi="Arial" w:cs="Arial"/>
                <w:bCs/>
                <w:sz w:val="22"/>
                <w:szCs w:val="22"/>
              </w:rPr>
            </w:pPr>
            <w:r w:rsidRPr="0024367A">
              <w:rPr>
                <w:rFonts w:ascii="Arial" w:hAnsi="Arial" w:cs="Arial"/>
                <w:bCs/>
                <w:sz w:val="22"/>
                <w:szCs w:val="22"/>
              </w:rPr>
              <w:t>2</w:t>
            </w:r>
            <w:r w:rsidR="000714BD">
              <w:rPr>
                <w:rFonts w:ascii="Arial" w:hAnsi="Arial" w:cs="Arial"/>
                <w:bCs/>
                <w:sz w:val="22"/>
                <w:szCs w:val="22"/>
              </w:rPr>
              <w:t>2</w:t>
            </w:r>
          </w:p>
        </w:tc>
        <w:tc>
          <w:tcPr>
            <w:tcW w:w="2980" w:type="pct"/>
          </w:tcPr>
          <w:p w14:paraId="1739102D" w14:textId="77777777" w:rsidR="003463F0" w:rsidRPr="0024367A" w:rsidRDefault="00E20B00" w:rsidP="003463F0">
            <w:pPr>
              <w:rPr>
                <w:rFonts w:ascii="Arial" w:hAnsi="Arial" w:cs="Arial"/>
                <w:bCs/>
                <w:sz w:val="22"/>
                <w:szCs w:val="22"/>
              </w:rPr>
            </w:pPr>
            <w:r w:rsidRPr="0024367A">
              <w:rPr>
                <w:rFonts w:ascii="Arial" w:hAnsi="Arial" w:cs="Arial"/>
                <w:bCs/>
                <w:sz w:val="22"/>
                <w:szCs w:val="22"/>
              </w:rPr>
              <w:t>Expert knowledge of training and development methods and techniques, and of how to design effective programmes</w:t>
            </w:r>
            <w:r w:rsidR="000A0F0C">
              <w:rPr>
                <w:rFonts w:ascii="Arial" w:hAnsi="Arial" w:cs="Arial"/>
                <w:bCs/>
                <w:sz w:val="22"/>
                <w:szCs w:val="22"/>
              </w:rPr>
              <w:t>.</w:t>
            </w:r>
          </w:p>
        </w:tc>
        <w:tc>
          <w:tcPr>
            <w:tcW w:w="602" w:type="pct"/>
          </w:tcPr>
          <w:p w14:paraId="032E48CC" w14:textId="77777777" w:rsidR="004E3F08" w:rsidRPr="0024367A" w:rsidRDefault="004E3F08"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21AB614D" w14:textId="77777777" w:rsidR="004E3F08" w:rsidRPr="0024367A" w:rsidRDefault="008C5357"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3463F0" w:rsidRPr="0024367A" w14:paraId="4F1FC8D8" w14:textId="77777777" w:rsidTr="000714BD">
        <w:trPr>
          <w:tblCellSpacing w:w="15" w:type="dxa"/>
        </w:trPr>
        <w:tc>
          <w:tcPr>
            <w:tcW w:w="194" w:type="pct"/>
          </w:tcPr>
          <w:p w14:paraId="61239694" w14:textId="77777777" w:rsidR="003463F0" w:rsidRPr="0024367A" w:rsidRDefault="0024367A" w:rsidP="00DF7BC2">
            <w:pPr>
              <w:rPr>
                <w:rFonts w:ascii="Arial" w:hAnsi="Arial" w:cs="Arial"/>
                <w:bCs/>
                <w:sz w:val="22"/>
                <w:szCs w:val="22"/>
              </w:rPr>
            </w:pPr>
            <w:r w:rsidRPr="0024367A">
              <w:rPr>
                <w:rFonts w:ascii="Arial" w:hAnsi="Arial" w:cs="Arial"/>
                <w:bCs/>
                <w:sz w:val="22"/>
                <w:szCs w:val="22"/>
              </w:rPr>
              <w:t>2</w:t>
            </w:r>
            <w:r w:rsidR="000714BD">
              <w:rPr>
                <w:rFonts w:ascii="Arial" w:hAnsi="Arial" w:cs="Arial"/>
                <w:bCs/>
                <w:sz w:val="22"/>
                <w:szCs w:val="22"/>
              </w:rPr>
              <w:t>3</w:t>
            </w:r>
          </w:p>
        </w:tc>
        <w:tc>
          <w:tcPr>
            <w:tcW w:w="2980" w:type="pct"/>
          </w:tcPr>
          <w:p w14:paraId="2D54A693" w14:textId="77777777" w:rsidR="003463F0" w:rsidRPr="0024367A" w:rsidRDefault="003463F0" w:rsidP="003463F0">
            <w:pPr>
              <w:spacing w:before="100" w:beforeAutospacing="1" w:after="100" w:afterAutospacing="1"/>
              <w:rPr>
                <w:rFonts w:ascii="Arial" w:hAnsi="Arial" w:cs="Arial"/>
                <w:bCs/>
                <w:sz w:val="22"/>
                <w:szCs w:val="22"/>
              </w:rPr>
            </w:pPr>
            <w:r w:rsidRPr="0024367A">
              <w:rPr>
                <w:rFonts w:ascii="Arial" w:hAnsi="Arial" w:cs="Arial"/>
                <w:bCs/>
                <w:sz w:val="22"/>
                <w:szCs w:val="22"/>
              </w:rPr>
              <w:t>Knowledge of creating appealing infographics, strong creative skills with the desire to create high-quality presentations, having attention to detail</w:t>
            </w:r>
            <w:r w:rsidR="000A0F0C">
              <w:rPr>
                <w:rFonts w:ascii="Arial" w:hAnsi="Arial" w:cs="Arial"/>
                <w:bCs/>
                <w:sz w:val="22"/>
                <w:szCs w:val="22"/>
              </w:rPr>
              <w:t>.</w:t>
            </w:r>
          </w:p>
        </w:tc>
        <w:tc>
          <w:tcPr>
            <w:tcW w:w="602" w:type="pct"/>
          </w:tcPr>
          <w:p w14:paraId="23872414" w14:textId="77777777" w:rsidR="003463F0" w:rsidRPr="0024367A" w:rsidRDefault="003463F0" w:rsidP="00A62ABF">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127FE278" w14:textId="77777777" w:rsidR="003463F0" w:rsidRPr="0024367A" w:rsidRDefault="003463F0" w:rsidP="00A62ABF">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3463F0" w:rsidRPr="0024367A" w14:paraId="587B956A" w14:textId="77777777" w:rsidTr="000714BD">
        <w:trPr>
          <w:tblCellSpacing w:w="15" w:type="dxa"/>
        </w:trPr>
        <w:tc>
          <w:tcPr>
            <w:tcW w:w="194" w:type="pct"/>
          </w:tcPr>
          <w:p w14:paraId="1168E99A" w14:textId="77777777" w:rsidR="003463F0" w:rsidRPr="0024367A" w:rsidRDefault="00895C20" w:rsidP="00DF7BC2">
            <w:pPr>
              <w:rPr>
                <w:rFonts w:ascii="Arial" w:hAnsi="Arial" w:cs="Arial"/>
                <w:bCs/>
                <w:sz w:val="22"/>
                <w:szCs w:val="22"/>
              </w:rPr>
            </w:pPr>
            <w:r>
              <w:rPr>
                <w:rFonts w:ascii="Arial" w:hAnsi="Arial" w:cs="Arial"/>
                <w:bCs/>
                <w:sz w:val="22"/>
                <w:szCs w:val="22"/>
              </w:rPr>
              <w:t>2</w:t>
            </w:r>
            <w:r w:rsidR="000714BD">
              <w:rPr>
                <w:rFonts w:ascii="Arial" w:hAnsi="Arial" w:cs="Arial"/>
                <w:bCs/>
                <w:sz w:val="22"/>
                <w:szCs w:val="22"/>
              </w:rPr>
              <w:t>4</w:t>
            </w:r>
            <w:r w:rsidR="003463F0" w:rsidRPr="0024367A">
              <w:rPr>
                <w:rFonts w:ascii="Arial" w:hAnsi="Arial" w:cs="Arial"/>
                <w:bCs/>
                <w:sz w:val="22"/>
                <w:szCs w:val="22"/>
              </w:rPr>
              <w:t xml:space="preserve"> </w:t>
            </w:r>
          </w:p>
        </w:tc>
        <w:tc>
          <w:tcPr>
            <w:tcW w:w="2980" w:type="pct"/>
          </w:tcPr>
          <w:p w14:paraId="00D67857" w14:textId="77777777" w:rsidR="003463F0" w:rsidRPr="0024367A" w:rsidRDefault="003463F0" w:rsidP="00DF7BC2">
            <w:pPr>
              <w:rPr>
                <w:rFonts w:ascii="Arial" w:hAnsi="Arial" w:cs="Arial"/>
                <w:bCs/>
                <w:sz w:val="22"/>
                <w:szCs w:val="22"/>
              </w:rPr>
            </w:pPr>
            <w:r w:rsidRPr="0024367A">
              <w:rPr>
                <w:rFonts w:ascii="Arial" w:hAnsi="Arial" w:cs="Arial"/>
                <w:bCs/>
                <w:sz w:val="22"/>
                <w:szCs w:val="22"/>
              </w:rPr>
              <w:t>An understanding of the voluntary and community sector</w:t>
            </w:r>
            <w:r w:rsidR="000A0F0C">
              <w:rPr>
                <w:rFonts w:ascii="Arial" w:hAnsi="Arial" w:cs="Arial"/>
                <w:bCs/>
                <w:sz w:val="22"/>
                <w:szCs w:val="22"/>
              </w:rPr>
              <w:t>.</w:t>
            </w:r>
          </w:p>
        </w:tc>
        <w:tc>
          <w:tcPr>
            <w:tcW w:w="602" w:type="pct"/>
          </w:tcPr>
          <w:p w14:paraId="3ED34858" w14:textId="77777777" w:rsidR="003463F0" w:rsidRPr="0024367A" w:rsidRDefault="003463F0"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4A8B2E49" w14:textId="77777777" w:rsidR="003463F0" w:rsidRPr="0024367A" w:rsidRDefault="003463F0" w:rsidP="00DF7BC2">
            <w:pPr>
              <w:jc w:val="center"/>
              <w:rPr>
                <w:rFonts w:ascii="Arial" w:hAnsi="Arial" w:cs="Arial"/>
                <w:bCs/>
                <w:sz w:val="22"/>
                <w:szCs w:val="22"/>
              </w:rPr>
            </w:pPr>
            <w:r w:rsidRPr="0024367A">
              <w:rPr>
                <w:rFonts w:ascii="Arial" w:hAnsi="Arial" w:cs="Arial"/>
                <w:bCs/>
                <w:sz w:val="22"/>
                <w:szCs w:val="22"/>
              </w:rPr>
              <w:t>Application/Selection Process</w:t>
            </w:r>
            <w:r w:rsidR="000A0F0C">
              <w:rPr>
                <w:rFonts w:ascii="Arial" w:hAnsi="Arial" w:cs="Arial"/>
                <w:bCs/>
                <w:sz w:val="22"/>
                <w:szCs w:val="22"/>
              </w:rPr>
              <w:t>.</w:t>
            </w:r>
          </w:p>
        </w:tc>
      </w:tr>
      <w:tr w:rsidR="003463F0" w:rsidRPr="0024367A" w14:paraId="0CBCCAE4" w14:textId="77777777" w:rsidTr="000714BD">
        <w:trPr>
          <w:tblCellSpacing w:w="15" w:type="dxa"/>
        </w:trPr>
        <w:tc>
          <w:tcPr>
            <w:tcW w:w="194" w:type="pct"/>
          </w:tcPr>
          <w:p w14:paraId="181FD6C2" w14:textId="77777777" w:rsidR="003463F0" w:rsidRPr="0024367A" w:rsidRDefault="00895C20" w:rsidP="00DF7BC2">
            <w:pPr>
              <w:rPr>
                <w:rFonts w:ascii="Arial" w:hAnsi="Arial" w:cs="Arial"/>
                <w:bCs/>
                <w:sz w:val="22"/>
                <w:szCs w:val="22"/>
              </w:rPr>
            </w:pPr>
            <w:r>
              <w:rPr>
                <w:rFonts w:ascii="Arial" w:hAnsi="Arial" w:cs="Arial"/>
                <w:bCs/>
                <w:sz w:val="22"/>
                <w:szCs w:val="22"/>
              </w:rPr>
              <w:t>2</w:t>
            </w:r>
            <w:r w:rsidR="000714BD">
              <w:rPr>
                <w:rFonts w:ascii="Arial" w:hAnsi="Arial" w:cs="Arial"/>
                <w:bCs/>
                <w:sz w:val="22"/>
                <w:szCs w:val="22"/>
              </w:rPr>
              <w:t>5</w:t>
            </w:r>
          </w:p>
        </w:tc>
        <w:tc>
          <w:tcPr>
            <w:tcW w:w="2980" w:type="pct"/>
          </w:tcPr>
          <w:p w14:paraId="187E7C63" w14:textId="4F6FEAB0" w:rsidR="003463F0" w:rsidRPr="0024367A" w:rsidRDefault="003463F0" w:rsidP="00DF7BC2">
            <w:pPr>
              <w:pStyle w:val="Footer"/>
              <w:tabs>
                <w:tab w:val="clear" w:pos="4153"/>
                <w:tab w:val="clear" w:pos="8306"/>
              </w:tabs>
              <w:rPr>
                <w:rFonts w:ascii="Arial" w:hAnsi="Arial" w:cs="Arial"/>
                <w:bCs/>
                <w:sz w:val="22"/>
                <w:szCs w:val="22"/>
              </w:rPr>
            </w:pPr>
            <w:r w:rsidRPr="0024367A">
              <w:rPr>
                <w:rFonts w:ascii="Arial" w:hAnsi="Arial" w:cs="Arial"/>
                <w:bCs/>
                <w:sz w:val="22"/>
                <w:szCs w:val="22"/>
              </w:rPr>
              <w:t xml:space="preserve">Ability to influence and engage with people from different backgrounds, </w:t>
            </w:r>
            <w:r w:rsidR="009C0A20" w:rsidRPr="0024367A">
              <w:rPr>
                <w:rFonts w:ascii="Arial" w:hAnsi="Arial" w:cs="Arial"/>
                <w:bCs/>
                <w:sz w:val="22"/>
                <w:szCs w:val="22"/>
              </w:rPr>
              <w:t>cultures,</w:t>
            </w:r>
            <w:r w:rsidRPr="0024367A">
              <w:rPr>
                <w:rFonts w:ascii="Arial" w:hAnsi="Arial" w:cs="Arial"/>
                <w:bCs/>
                <w:sz w:val="22"/>
                <w:szCs w:val="22"/>
              </w:rPr>
              <w:t xml:space="preserve"> and ethnic groups</w:t>
            </w:r>
            <w:r w:rsidR="000A0F0C">
              <w:rPr>
                <w:rFonts w:ascii="Arial" w:hAnsi="Arial" w:cs="Arial"/>
                <w:bCs/>
                <w:sz w:val="22"/>
                <w:szCs w:val="22"/>
              </w:rPr>
              <w:t>.</w:t>
            </w:r>
          </w:p>
        </w:tc>
        <w:tc>
          <w:tcPr>
            <w:tcW w:w="602" w:type="pct"/>
          </w:tcPr>
          <w:p w14:paraId="4776A660" w14:textId="77777777" w:rsidR="003463F0" w:rsidRPr="0024367A" w:rsidRDefault="003463F0" w:rsidP="00DF7BC2">
            <w:pPr>
              <w:jc w:val="center"/>
              <w:rPr>
                <w:rFonts w:ascii="Arial" w:hAnsi="Arial" w:cs="Arial"/>
                <w:bCs/>
                <w:sz w:val="22"/>
                <w:szCs w:val="22"/>
              </w:rPr>
            </w:pPr>
            <w:r w:rsidRPr="0024367A">
              <w:rPr>
                <w:rFonts w:ascii="Arial" w:hAnsi="Arial" w:cs="Arial"/>
                <w:bCs/>
                <w:sz w:val="22"/>
                <w:szCs w:val="22"/>
              </w:rPr>
              <w:t>Essential</w:t>
            </w:r>
          </w:p>
        </w:tc>
        <w:tc>
          <w:tcPr>
            <w:tcW w:w="1152" w:type="pct"/>
          </w:tcPr>
          <w:p w14:paraId="2DD9847F" w14:textId="77777777" w:rsidR="003463F0" w:rsidRPr="0024367A" w:rsidRDefault="003463F0" w:rsidP="00DF7BC2">
            <w:pPr>
              <w:jc w:val="center"/>
              <w:rPr>
                <w:rFonts w:ascii="Arial" w:hAnsi="Arial" w:cs="Arial"/>
                <w:bCs/>
                <w:sz w:val="22"/>
                <w:szCs w:val="22"/>
              </w:rPr>
            </w:pPr>
            <w:r w:rsidRPr="0024367A">
              <w:rPr>
                <w:rFonts w:ascii="Arial" w:hAnsi="Arial" w:cs="Arial"/>
                <w:bCs/>
                <w:sz w:val="22"/>
                <w:szCs w:val="22"/>
              </w:rPr>
              <w:t>Selection Process</w:t>
            </w:r>
          </w:p>
        </w:tc>
      </w:tr>
      <w:tr w:rsidR="003463F0" w:rsidRPr="0024367A" w14:paraId="641EF74B" w14:textId="77777777" w:rsidTr="000714BD">
        <w:trPr>
          <w:tblCellSpacing w:w="15" w:type="dxa"/>
        </w:trPr>
        <w:tc>
          <w:tcPr>
            <w:tcW w:w="194" w:type="pct"/>
          </w:tcPr>
          <w:p w14:paraId="41C03CA2" w14:textId="77777777" w:rsidR="003463F0" w:rsidRPr="0024367A" w:rsidRDefault="00895C20" w:rsidP="00DF7BC2">
            <w:pPr>
              <w:rPr>
                <w:rFonts w:ascii="Arial" w:hAnsi="Arial" w:cs="Arial"/>
                <w:bCs/>
                <w:sz w:val="22"/>
                <w:szCs w:val="22"/>
              </w:rPr>
            </w:pPr>
            <w:r>
              <w:rPr>
                <w:rFonts w:ascii="Arial" w:hAnsi="Arial" w:cs="Arial"/>
                <w:bCs/>
                <w:sz w:val="22"/>
                <w:szCs w:val="22"/>
              </w:rPr>
              <w:t>2</w:t>
            </w:r>
            <w:r w:rsidR="000714BD">
              <w:rPr>
                <w:rFonts w:ascii="Arial" w:hAnsi="Arial" w:cs="Arial"/>
                <w:bCs/>
                <w:sz w:val="22"/>
                <w:szCs w:val="22"/>
              </w:rPr>
              <w:t>6</w:t>
            </w:r>
          </w:p>
        </w:tc>
        <w:tc>
          <w:tcPr>
            <w:tcW w:w="2980" w:type="pct"/>
          </w:tcPr>
          <w:p w14:paraId="06E2E859" w14:textId="77777777" w:rsidR="003463F0" w:rsidRPr="0024367A" w:rsidRDefault="003463F0" w:rsidP="003463F0">
            <w:pPr>
              <w:spacing w:before="100" w:beforeAutospacing="1" w:after="100" w:afterAutospacing="1"/>
              <w:rPr>
                <w:rFonts w:ascii="Arial" w:hAnsi="Arial" w:cs="Arial"/>
                <w:bCs/>
                <w:sz w:val="22"/>
                <w:szCs w:val="22"/>
              </w:rPr>
            </w:pPr>
            <w:r w:rsidRPr="0024367A">
              <w:rPr>
                <w:rFonts w:ascii="Arial" w:hAnsi="Arial" w:cs="Arial"/>
                <w:bCs/>
                <w:sz w:val="22"/>
                <w:szCs w:val="22"/>
              </w:rPr>
              <w:t>Expert knowledge of PowerPoint with excellent Microsoft office skills</w:t>
            </w:r>
            <w:r w:rsidR="000A0F0C">
              <w:rPr>
                <w:rFonts w:ascii="Arial" w:hAnsi="Arial" w:cs="Arial"/>
                <w:bCs/>
                <w:sz w:val="22"/>
                <w:szCs w:val="22"/>
              </w:rPr>
              <w:t>.</w:t>
            </w:r>
          </w:p>
        </w:tc>
        <w:tc>
          <w:tcPr>
            <w:tcW w:w="602" w:type="pct"/>
          </w:tcPr>
          <w:p w14:paraId="49F85B79" w14:textId="77777777" w:rsidR="003463F0" w:rsidRPr="0024367A" w:rsidRDefault="003463F0"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57DA1330" w14:textId="77777777" w:rsidR="003463F0" w:rsidRPr="0024367A" w:rsidRDefault="003463F0" w:rsidP="00DF7BC2">
            <w:pPr>
              <w:jc w:val="center"/>
              <w:rPr>
                <w:rFonts w:ascii="Arial" w:hAnsi="Arial" w:cs="Arial"/>
                <w:bCs/>
                <w:sz w:val="22"/>
                <w:szCs w:val="22"/>
              </w:rPr>
            </w:pPr>
            <w:r w:rsidRPr="0024367A">
              <w:rPr>
                <w:rFonts w:ascii="Arial" w:hAnsi="Arial" w:cs="Arial"/>
                <w:bCs/>
                <w:sz w:val="22"/>
                <w:szCs w:val="22"/>
              </w:rPr>
              <w:t>Application</w:t>
            </w:r>
            <w:r w:rsidR="000A0F0C">
              <w:rPr>
                <w:rFonts w:ascii="Arial" w:hAnsi="Arial" w:cs="Arial"/>
                <w:bCs/>
                <w:sz w:val="22"/>
                <w:szCs w:val="22"/>
              </w:rPr>
              <w:t>.</w:t>
            </w:r>
          </w:p>
        </w:tc>
      </w:tr>
      <w:tr w:rsidR="003463F0" w:rsidRPr="0024367A" w14:paraId="6DF3E777" w14:textId="77777777" w:rsidTr="000714BD">
        <w:trPr>
          <w:tblCellSpacing w:w="15" w:type="dxa"/>
        </w:trPr>
        <w:tc>
          <w:tcPr>
            <w:tcW w:w="194" w:type="pct"/>
          </w:tcPr>
          <w:p w14:paraId="1301F6CE" w14:textId="77777777" w:rsidR="003463F0" w:rsidRPr="0024367A" w:rsidRDefault="00895C20" w:rsidP="00DF7BC2">
            <w:pPr>
              <w:rPr>
                <w:rFonts w:ascii="Arial" w:hAnsi="Arial" w:cs="Arial"/>
                <w:bCs/>
                <w:sz w:val="22"/>
                <w:szCs w:val="22"/>
              </w:rPr>
            </w:pPr>
            <w:r>
              <w:rPr>
                <w:rFonts w:ascii="Arial" w:hAnsi="Arial" w:cs="Arial"/>
                <w:bCs/>
                <w:sz w:val="22"/>
                <w:szCs w:val="22"/>
              </w:rPr>
              <w:t>2</w:t>
            </w:r>
            <w:r w:rsidR="000714BD">
              <w:rPr>
                <w:rFonts w:ascii="Arial" w:hAnsi="Arial" w:cs="Arial"/>
                <w:bCs/>
                <w:sz w:val="22"/>
                <w:szCs w:val="22"/>
              </w:rPr>
              <w:t>7</w:t>
            </w:r>
          </w:p>
        </w:tc>
        <w:tc>
          <w:tcPr>
            <w:tcW w:w="2980" w:type="pct"/>
          </w:tcPr>
          <w:p w14:paraId="4D65E84B" w14:textId="77777777" w:rsidR="003463F0" w:rsidRPr="0024367A" w:rsidRDefault="003463F0" w:rsidP="003B67BC">
            <w:pPr>
              <w:rPr>
                <w:rFonts w:ascii="Arial" w:hAnsi="Arial" w:cs="Arial"/>
                <w:bCs/>
                <w:sz w:val="22"/>
                <w:szCs w:val="22"/>
              </w:rPr>
            </w:pPr>
            <w:r w:rsidRPr="0024367A">
              <w:rPr>
                <w:rFonts w:ascii="Arial" w:hAnsi="Arial" w:cs="Arial"/>
                <w:bCs/>
                <w:sz w:val="22"/>
                <w:szCs w:val="22"/>
              </w:rPr>
              <w:t>Demonstrate an understanding of the importance of equality and diversity to WYFRS as an employer and service provider</w:t>
            </w:r>
            <w:r w:rsidR="000A0F0C">
              <w:rPr>
                <w:rFonts w:ascii="Arial" w:hAnsi="Arial" w:cs="Arial"/>
                <w:bCs/>
                <w:sz w:val="22"/>
                <w:szCs w:val="22"/>
              </w:rPr>
              <w:t>.</w:t>
            </w:r>
          </w:p>
        </w:tc>
        <w:tc>
          <w:tcPr>
            <w:tcW w:w="602" w:type="pct"/>
          </w:tcPr>
          <w:p w14:paraId="598D6C92" w14:textId="77777777" w:rsidR="003463F0" w:rsidRPr="0024367A" w:rsidRDefault="003463F0"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218B0963" w14:textId="77777777" w:rsidR="003463F0" w:rsidRPr="0024367A" w:rsidRDefault="003463F0" w:rsidP="00DF7BC2">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3463F0" w:rsidRPr="0024367A" w14:paraId="2AE65A5F" w14:textId="77777777" w:rsidTr="000714BD">
        <w:trPr>
          <w:tblCellSpacing w:w="15" w:type="dxa"/>
        </w:trPr>
        <w:tc>
          <w:tcPr>
            <w:tcW w:w="194" w:type="pct"/>
          </w:tcPr>
          <w:p w14:paraId="4103AB87" w14:textId="77777777" w:rsidR="003463F0" w:rsidRPr="0024367A" w:rsidRDefault="003463F0" w:rsidP="00DF7BC2">
            <w:pPr>
              <w:rPr>
                <w:rFonts w:ascii="Arial" w:hAnsi="Arial" w:cs="Arial"/>
                <w:bCs/>
                <w:sz w:val="22"/>
                <w:szCs w:val="22"/>
              </w:rPr>
            </w:pPr>
            <w:r w:rsidRPr="0024367A">
              <w:rPr>
                <w:rFonts w:ascii="Arial" w:hAnsi="Arial" w:cs="Arial"/>
                <w:bCs/>
                <w:sz w:val="22"/>
                <w:szCs w:val="22"/>
              </w:rPr>
              <w:lastRenderedPageBreak/>
              <w:t>2</w:t>
            </w:r>
            <w:r w:rsidR="000714BD">
              <w:rPr>
                <w:rFonts w:ascii="Arial" w:hAnsi="Arial" w:cs="Arial"/>
                <w:bCs/>
                <w:sz w:val="22"/>
                <w:szCs w:val="22"/>
              </w:rPr>
              <w:t>8</w:t>
            </w:r>
          </w:p>
        </w:tc>
        <w:tc>
          <w:tcPr>
            <w:tcW w:w="2980" w:type="pct"/>
          </w:tcPr>
          <w:p w14:paraId="44D83814" w14:textId="77777777" w:rsidR="003463F0" w:rsidRPr="0024367A" w:rsidRDefault="003463F0" w:rsidP="003B67BC">
            <w:pPr>
              <w:rPr>
                <w:rFonts w:ascii="Arial" w:hAnsi="Arial" w:cs="Arial"/>
                <w:bCs/>
                <w:sz w:val="22"/>
                <w:szCs w:val="22"/>
              </w:rPr>
            </w:pPr>
            <w:r w:rsidRPr="0024367A">
              <w:rPr>
                <w:rFonts w:ascii="Arial" w:hAnsi="Arial" w:cs="Arial"/>
                <w:bCs/>
                <w:sz w:val="22"/>
                <w:szCs w:val="22"/>
              </w:rPr>
              <w:t>Demonstrate an understanding of and ability to implement Health &amp; Safety at work</w:t>
            </w:r>
            <w:r w:rsidR="000A0F0C">
              <w:rPr>
                <w:rFonts w:ascii="Arial" w:hAnsi="Arial" w:cs="Arial"/>
                <w:bCs/>
                <w:sz w:val="22"/>
                <w:szCs w:val="22"/>
              </w:rPr>
              <w:t>.</w:t>
            </w:r>
          </w:p>
        </w:tc>
        <w:tc>
          <w:tcPr>
            <w:tcW w:w="602" w:type="pct"/>
          </w:tcPr>
          <w:p w14:paraId="35EC2F88" w14:textId="77777777" w:rsidR="003463F0" w:rsidRPr="0024367A" w:rsidRDefault="003463F0" w:rsidP="00030C5A">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40E84D32" w14:textId="77777777" w:rsidR="003463F0" w:rsidRPr="0024367A" w:rsidRDefault="003463F0" w:rsidP="00030C5A">
            <w:pPr>
              <w:jc w:val="center"/>
              <w:rPr>
                <w:rFonts w:ascii="Arial" w:hAnsi="Arial" w:cs="Arial"/>
                <w:bCs/>
                <w:sz w:val="22"/>
                <w:szCs w:val="22"/>
              </w:rPr>
            </w:pPr>
            <w:r w:rsidRPr="0024367A">
              <w:rPr>
                <w:rFonts w:ascii="Arial" w:hAnsi="Arial" w:cs="Arial"/>
                <w:bCs/>
                <w:sz w:val="22"/>
                <w:szCs w:val="22"/>
              </w:rPr>
              <w:t>Selection Process</w:t>
            </w:r>
            <w:r w:rsidR="000A0F0C">
              <w:rPr>
                <w:rFonts w:ascii="Arial" w:hAnsi="Arial" w:cs="Arial"/>
                <w:bCs/>
                <w:sz w:val="22"/>
                <w:szCs w:val="22"/>
              </w:rPr>
              <w:t>.</w:t>
            </w:r>
          </w:p>
        </w:tc>
      </w:tr>
      <w:tr w:rsidR="003463F0" w:rsidRPr="0024367A" w14:paraId="61AE5A3C" w14:textId="77777777" w:rsidTr="000714BD">
        <w:trPr>
          <w:trHeight w:val="612"/>
          <w:tblCellSpacing w:w="15" w:type="dxa"/>
        </w:trPr>
        <w:tc>
          <w:tcPr>
            <w:tcW w:w="194" w:type="pct"/>
          </w:tcPr>
          <w:p w14:paraId="6225B4DE" w14:textId="77777777" w:rsidR="003463F0" w:rsidRPr="0024367A" w:rsidRDefault="00895C20" w:rsidP="00DF7BC2">
            <w:pPr>
              <w:rPr>
                <w:rFonts w:ascii="Arial" w:hAnsi="Arial" w:cs="Arial"/>
                <w:bCs/>
                <w:sz w:val="22"/>
                <w:szCs w:val="22"/>
              </w:rPr>
            </w:pPr>
            <w:r>
              <w:rPr>
                <w:rFonts w:ascii="Arial" w:hAnsi="Arial" w:cs="Arial"/>
                <w:bCs/>
                <w:sz w:val="22"/>
                <w:szCs w:val="22"/>
              </w:rPr>
              <w:t>2</w:t>
            </w:r>
            <w:r w:rsidR="000714BD">
              <w:rPr>
                <w:rFonts w:ascii="Arial" w:hAnsi="Arial" w:cs="Arial"/>
                <w:bCs/>
                <w:sz w:val="22"/>
                <w:szCs w:val="22"/>
              </w:rPr>
              <w:t>9</w:t>
            </w:r>
          </w:p>
        </w:tc>
        <w:tc>
          <w:tcPr>
            <w:tcW w:w="2980" w:type="pct"/>
          </w:tcPr>
          <w:p w14:paraId="5B9897FE" w14:textId="617DDC13" w:rsidR="003463F0" w:rsidRPr="0024367A" w:rsidRDefault="003463F0" w:rsidP="00DF7BC2">
            <w:pPr>
              <w:rPr>
                <w:rFonts w:ascii="Arial" w:hAnsi="Arial" w:cs="Arial"/>
                <w:bCs/>
                <w:sz w:val="22"/>
                <w:szCs w:val="22"/>
              </w:rPr>
            </w:pPr>
            <w:r w:rsidRPr="0024367A">
              <w:rPr>
                <w:rFonts w:ascii="Arial" w:hAnsi="Arial" w:cs="Arial"/>
                <w:bCs/>
                <w:sz w:val="22"/>
                <w:szCs w:val="22"/>
              </w:rPr>
              <w:t xml:space="preserve">To hold and maintain a full current valid driving </w:t>
            </w:r>
            <w:r w:rsidR="009C0A20" w:rsidRPr="0024367A">
              <w:rPr>
                <w:rFonts w:ascii="Arial" w:hAnsi="Arial" w:cs="Arial"/>
                <w:bCs/>
                <w:sz w:val="22"/>
                <w:szCs w:val="22"/>
              </w:rPr>
              <w:t>licence.</w:t>
            </w:r>
          </w:p>
        </w:tc>
        <w:tc>
          <w:tcPr>
            <w:tcW w:w="602" w:type="pct"/>
          </w:tcPr>
          <w:p w14:paraId="080BC1F8" w14:textId="77777777" w:rsidR="003463F0" w:rsidRPr="0024367A" w:rsidRDefault="003463F0" w:rsidP="00DF7BC2">
            <w:pPr>
              <w:jc w:val="center"/>
              <w:rPr>
                <w:rFonts w:ascii="Arial" w:hAnsi="Arial" w:cs="Arial"/>
                <w:bCs/>
                <w:sz w:val="22"/>
                <w:szCs w:val="22"/>
              </w:rPr>
            </w:pPr>
            <w:r w:rsidRPr="0024367A">
              <w:rPr>
                <w:rFonts w:ascii="Arial" w:hAnsi="Arial" w:cs="Arial"/>
                <w:bCs/>
                <w:sz w:val="22"/>
                <w:szCs w:val="22"/>
              </w:rPr>
              <w:t>Essential</w:t>
            </w:r>
            <w:r w:rsidR="000A0F0C">
              <w:rPr>
                <w:rFonts w:ascii="Arial" w:hAnsi="Arial" w:cs="Arial"/>
                <w:bCs/>
                <w:sz w:val="22"/>
                <w:szCs w:val="22"/>
              </w:rPr>
              <w:t>.</w:t>
            </w:r>
          </w:p>
        </w:tc>
        <w:tc>
          <w:tcPr>
            <w:tcW w:w="1152" w:type="pct"/>
          </w:tcPr>
          <w:p w14:paraId="461D00A3" w14:textId="77777777" w:rsidR="003463F0" w:rsidRPr="0024367A" w:rsidRDefault="003463F0" w:rsidP="00DF7BC2">
            <w:pPr>
              <w:jc w:val="center"/>
              <w:rPr>
                <w:rFonts w:ascii="Arial" w:hAnsi="Arial" w:cs="Arial"/>
                <w:bCs/>
                <w:sz w:val="22"/>
                <w:szCs w:val="22"/>
              </w:rPr>
            </w:pPr>
            <w:r w:rsidRPr="0024367A">
              <w:rPr>
                <w:rFonts w:ascii="Arial" w:hAnsi="Arial" w:cs="Arial"/>
                <w:bCs/>
                <w:sz w:val="22"/>
                <w:szCs w:val="22"/>
              </w:rPr>
              <w:t>Application</w:t>
            </w:r>
            <w:r w:rsidR="000A0F0C">
              <w:rPr>
                <w:rFonts w:ascii="Arial" w:hAnsi="Arial" w:cs="Arial"/>
                <w:bCs/>
                <w:sz w:val="22"/>
                <w:szCs w:val="22"/>
              </w:rPr>
              <w:t>.</w:t>
            </w:r>
          </w:p>
        </w:tc>
      </w:tr>
    </w:tbl>
    <w:p w14:paraId="78C894A6" w14:textId="77777777" w:rsidR="000A0F0C" w:rsidRDefault="000A0F0C" w:rsidP="0026185B">
      <w:pPr>
        <w:jc w:val="right"/>
        <w:rPr>
          <w:rFonts w:ascii="Arial" w:hAnsi="Arial" w:cs="Arial"/>
          <w:bCs/>
          <w:sz w:val="22"/>
          <w:szCs w:val="22"/>
        </w:rPr>
      </w:pPr>
    </w:p>
    <w:p w14:paraId="41FB90E0" w14:textId="77777777" w:rsidR="000A0F0C" w:rsidRDefault="000A0F0C" w:rsidP="0026185B">
      <w:pPr>
        <w:jc w:val="right"/>
        <w:rPr>
          <w:rFonts w:ascii="Arial" w:hAnsi="Arial" w:cs="Arial"/>
          <w:bCs/>
          <w:sz w:val="22"/>
          <w:szCs w:val="22"/>
        </w:rPr>
      </w:pPr>
    </w:p>
    <w:p w14:paraId="6AF1C2DB" w14:textId="77777777" w:rsidR="0075259D" w:rsidRPr="000A0F0C" w:rsidRDefault="0026185B" w:rsidP="000A0F0C">
      <w:pPr>
        <w:rPr>
          <w:rFonts w:ascii="Arial" w:hAnsi="Arial" w:cs="Arial"/>
          <w:bCs/>
          <w:sz w:val="18"/>
          <w:szCs w:val="18"/>
        </w:rPr>
      </w:pPr>
      <w:r w:rsidRPr="000A0F0C">
        <w:rPr>
          <w:rFonts w:ascii="Arial" w:hAnsi="Arial" w:cs="Arial"/>
          <w:bCs/>
          <w:sz w:val="18"/>
          <w:szCs w:val="18"/>
        </w:rPr>
        <w:t>U</w:t>
      </w:r>
      <w:r w:rsidR="00AA01F7" w:rsidRPr="000A0F0C">
        <w:rPr>
          <w:rFonts w:ascii="Arial" w:hAnsi="Arial" w:cs="Arial"/>
          <w:bCs/>
          <w:sz w:val="18"/>
          <w:szCs w:val="18"/>
        </w:rPr>
        <w:t>pdate</w:t>
      </w:r>
      <w:r w:rsidR="000A0F0C" w:rsidRPr="000A0F0C">
        <w:rPr>
          <w:rFonts w:ascii="Arial" w:hAnsi="Arial" w:cs="Arial"/>
          <w:bCs/>
          <w:sz w:val="18"/>
          <w:szCs w:val="18"/>
        </w:rPr>
        <w:t xml:space="preserve">s: </w:t>
      </w:r>
      <w:r w:rsidR="0024367A" w:rsidRPr="000A0F0C">
        <w:rPr>
          <w:rFonts w:ascii="Arial" w:hAnsi="Arial" w:cs="Arial"/>
          <w:bCs/>
          <w:sz w:val="18"/>
          <w:szCs w:val="18"/>
        </w:rPr>
        <w:t>Feb 2019</w:t>
      </w:r>
      <w:r w:rsidR="000A0F0C" w:rsidRPr="000A0F0C">
        <w:rPr>
          <w:rFonts w:ascii="Arial" w:hAnsi="Arial" w:cs="Arial"/>
          <w:bCs/>
          <w:sz w:val="18"/>
          <w:szCs w:val="18"/>
        </w:rPr>
        <w:t>.</w:t>
      </w:r>
    </w:p>
    <w:p w14:paraId="57CD3176" w14:textId="77777777" w:rsidR="000A0F0C" w:rsidRPr="000A0F0C" w:rsidRDefault="000A0F0C" w:rsidP="000A0F0C">
      <w:pPr>
        <w:rPr>
          <w:rFonts w:ascii="Arial" w:hAnsi="Arial" w:cs="Arial"/>
          <w:bCs/>
          <w:sz w:val="18"/>
          <w:szCs w:val="18"/>
        </w:rPr>
      </w:pPr>
    </w:p>
    <w:p w14:paraId="75EF56E7" w14:textId="77777777" w:rsidR="000A0F0C" w:rsidRPr="000A0F0C" w:rsidRDefault="000A0F0C" w:rsidP="000A0F0C">
      <w:pPr>
        <w:rPr>
          <w:rFonts w:ascii="Arial" w:hAnsi="Arial" w:cs="Arial"/>
          <w:bCs/>
          <w:sz w:val="18"/>
          <w:szCs w:val="18"/>
        </w:rPr>
      </w:pPr>
      <w:r w:rsidRPr="000A0F0C">
        <w:rPr>
          <w:rFonts w:ascii="Arial" w:hAnsi="Arial" w:cs="Arial"/>
          <w:bCs/>
          <w:sz w:val="18"/>
          <w:szCs w:val="18"/>
        </w:rPr>
        <w:t>Wording of JD initially reviewed, and updates commenced at start of a review of JDs and roles by the Prevention Team, pending Director approval.</w:t>
      </w:r>
    </w:p>
    <w:p w14:paraId="79E5D05A" w14:textId="77777777" w:rsidR="000A0F0C" w:rsidRPr="000A0F0C" w:rsidRDefault="000A0F0C" w:rsidP="000A0F0C">
      <w:pPr>
        <w:rPr>
          <w:rFonts w:ascii="Arial" w:hAnsi="Arial" w:cs="Arial"/>
          <w:bCs/>
          <w:sz w:val="18"/>
          <w:szCs w:val="18"/>
        </w:rPr>
      </w:pPr>
    </w:p>
    <w:p w14:paraId="00771764" w14:textId="77777777" w:rsidR="000A0F0C" w:rsidRPr="000A0F0C" w:rsidRDefault="000A0F0C" w:rsidP="000A0F0C">
      <w:pPr>
        <w:rPr>
          <w:rFonts w:ascii="Arial" w:hAnsi="Arial" w:cs="Arial"/>
          <w:sz w:val="18"/>
          <w:szCs w:val="18"/>
        </w:rPr>
      </w:pPr>
      <w:r>
        <w:rPr>
          <w:rFonts w:ascii="Arial" w:hAnsi="Arial" w:cs="Arial"/>
          <w:bCs/>
          <w:sz w:val="18"/>
          <w:szCs w:val="18"/>
        </w:rPr>
        <w:t xml:space="preserve">Update Spring 2022: </w:t>
      </w:r>
      <w:r w:rsidRPr="000A0F0C">
        <w:rPr>
          <w:rFonts w:ascii="Arial" w:hAnsi="Arial" w:cs="Arial"/>
          <w:bCs/>
          <w:sz w:val="18"/>
          <w:szCs w:val="18"/>
        </w:rPr>
        <w:t xml:space="preserve">Post </w:t>
      </w:r>
      <w:r>
        <w:rPr>
          <w:rFonts w:ascii="Arial" w:hAnsi="Arial" w:cs="Arial"/>
          <w:bCs/>
          <w:sz w:val="18"/>
          <w:szCs w:val="18"/>
        </w:rPr>
        <w:t>ti</w:t>
      </w:r>
      <w:r w:rsidRPr="000A0F0C">
        <w:rPr>
          <w:rFonts w:ascii="Arial" w:hAnsi="Arial" w:cs="Arial"/>
          <w:bCs/>
          <w:sz w:val="18"/>
          <w:szCs w:val="18"/>
        </w:rPr>
        <w:t xml:space="preserve">tled: </w:t>
      </w:r>
      <w:r w:rsidRPr="000A0F0C">
        <w:rPr>
          <w:rFonts w:ascii="Arial" w:hAnsi="Arial" w:cs="Arial"/>
          <w:spacing w:val="-3"/>
          <w:sz w:val="18"/>
          <w:szCs w:val="18"/>
        </w:rPr>
        <w:t>Prevention Trainer, post previously titled: Fire Prevention Trainer</w:t>
      </w:r>
      <w:r>
        <w:rPr>
          <w:rFonts w:ascii="Arial" w:hAnsi="Arial" w:cs="Arial"/>
          <w:bCs/>
          <w:sz w:val="18"/>
          <w:szCs w:val="18"/>
        </w:rPr>
        <w:t>.</w:t>
      </w:r>
    </w:p>
    <w:p w14:paraId="73C91331" w14:textId="77777777" w:rsidR="000A0F0C" w:rsidRPr="000A0F0C" w:rsidRDefault="000A0F0C" w:rsidP="000A0F0C">
      <w:pPr>
        <w:rPr>
          <w:rFonts w:ascii="Arial" w:hAnsi="Arial" w:cs="Arial"/>
          <w:bCs/>
          <w:sz w:val="18"/>
          <w:szCs w:val="18"/>
        </w:rPr>
      </w:pPr>
    </w:p>
    <w:p w14:paraId="03F24407" w14:textId="77777777" w:rsidR="000A0F0C" w:rsidRPr="000A0F0C" w:rsidRDefault="000A0F0C" w:rsidP="000A0F0C">
      <w:pPr>
        <w:rPr>
          <w:rFonts w:ascii="Arial" w:hAnsi="Arial" w:cs="Arial"/>
          <w:bCs/>
          <w:sz w:val="18"/>
          <w:szCs w:val="18"/>
        </w:rPr>
      </w:pPr>
    </w:p>
    <w:sectPr w:rsidR="000A0F0C" w:rsidRPr="000A0F0C" w:rsidSect="00895C20">
      <w:footerReference w:type="even" r:id="rId13"/>
      <w:footerReference w:type="default" r:id="rId14"/>
      <w:pgSz w:w="11906" w:h="16838"/>
      <w:pgMar w:top="1134" w:right="1797"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619A" w14:textId="77777777" w:rsidR="006E09DD" w:rsidRDefault="006E09DD">
      <w:r>
        <w:separator/>
      </w:r>
    </w:p>
  </w:endnote>
  <w:endnote w:type="continuationSeparator" w:id="0">
    <w:p w14:paraId="5D8B9F70" w14:textId="77777777" w:rsidR="006E09DD" w:rsidRDefault="006E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BEC1" w14:textId="77777777" w:rsidR="00310645" w:rsidRDefault="00310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0C4C2" w14:textId="77777777" w:rsidR="00310645" w:rsidRDefault="003106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1DF2" w14:textId="77777777" w:rsidR="00310645" w:rsidRDefault="00310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086">
      <w:rPr>
        <w:rStyle w:val="PageNumber"/>
        <w:noProof/>
      </w:rPr>
      <w:t>4</w:t>
    </w:r>
    <w:r>
      <w:rPr>
        <w:rStyle w:val="PageNumber"/>
      </w:rPr>
      <w:fldChar w:fldCharType="end"/>
    </w:r>
  </w:p>
  <w:p w14:paraId="2C95C3E7" w14:textId="77777777" w:rsidR="00310645" w:rsidRDefault="003106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9CB9" w14:textId="77777777" w:rsidR="006E09DD" w:rsidRDefault="006E09DD">
      <w:r>
        <w:separator/>
      </w:r>
    </w:p>
  </w:footnote>
  <w:footnote w:type="continuationSeparator" w:id="0">
    <w:p w14:paraId="385F78B3" w14:textId="77777777" w:rsidR="006E09DD" w:rsidRDefault="006E0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69EE"/>
    <w:multiLevelType w:val="hybridMultilevel"/>
    <w:tmpl w:val="5072B0AC"/>
    <w:lvl w:ilvl="0" w:tplc="D68409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81FAA"/>
    <w:multiLevelType w:val="hybridMultilevel"/>
    <w:tmpl w:val="A714284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3315659F"/>
    <w:multiLevelType w:val="hybridMultilevel"/>
    <w:tmpl w:val="4C468F32"/>
    <w:lvl w:ilvl="0" w:tplc="F0185BE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73274"/>
    <w:multiLevelType w:val="hybridMultilevel"/>
    <w:tmpl w:val="7DD49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8137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6" w15:restartNumberingAfterBreak="0">
    <w:nsid w:val="469E56D5"/>
    <w:multiLevelType w:val="hybridMultilevel"/>
    <w:tmpl w:val="FBD265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8C9063C"/>
    <w:multiLevelType w:val="hybridMultilevel"/>
    <w:tmpl w:val="D3BEC1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D630315"/>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37C68"/>
    <w:multiLevelType w:val="multilevel"/>
    <w:tmpl w:val="361425A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8D5CB7"/>
    <w:multiLevelType w:val="hybridMultilevel"/>
    <w:tmpl w:val="0E6CB02A"/>
    <w:lvl w:ilvl="0" w:tplc="EB743F0A">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0D3039"/>
    <w:multiLevelType w:val="multilevel"/>
    <w:tmpl w:val="06D682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3758F2"/>
    <w:multiLevelType w:val="multilevel"/>
    <w:tmpl w:val="9AD2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3F0374"/>
    <w:multiLevelType w:val="hybridMultilevel"/>
    <w:tmpl w:val="41ACC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F21CB5"/>
    <w:multiLevelType w:val="hybridMultilevel"/>
    <w:tmpl w:val="E14CC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F454A7"/>
    <w:multiLevelType w:val="hybridMultilevel"/>
    <w:tmpl w:val="4FDC12C4"/>
    <w:lvl w:ilvl="0" w:tplc="746841D0">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B435FF"/>
    <w:multiLevelType w:val="hybridMultilevel"/>
    <w:tmpl w:val="426CAF56"/>
    <w:lvl w:ilvl="0" w:tplc="0A9A15B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D048E"/>
    <w:multiLevelType w:val="multilevel"/>
    <w:tmpl w:val="CCE26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D56AF2"/>
    <w:multiLevelType w:val="hybridMultilevel"/>
    <w:tmpl w:val="B6EC1A8E"/>
    <w:lvl w:ilvl="0" w:tplc="8D904B4A">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014431">
    <w:abstractNumId w:val="3"/>
  </w:num>
  <w:num w:numId="2" w16cid:durableId="1206452491">
    <w:abstractNumId w:val="1"/>
  </w:num>
  <w:num w:numId="3" w16cid:durableId="147282268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93160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684204">
    <w:abstractNumId w:val="6"/>
  </w:num>
  <w:num w:numId="6" w16cid:durableId="1663199299">
    <w:abstractNumId w:val="10"/>
  </w:num>
  <w:num w:numId="7" w16cid:durableId="1558738054">
    <w:abstractNumId w:val="0"/>
  </w:num>
  <w:num w:numId="8" w16cid:durableId="1557886785">
    <w:abstractNumId w:val="13"/>
  </w:num>
  <w:num w:numId="9" w16cid:durableId="349449653">
    <w:abstractNumId w:val="5"/>
  </w:num>
  <w:num w:numId="10" w16cid:durableId="596015231">
    <w:abstractNumId w:val="17"/>
  </w:num>
  <w:num w:numId="11" w16cid:durableId="1652447550">
    <w:abstractNumId w:val="19"/>
  </w:num>
  <w:num w:numId="12" w16cid:durableId="1859076116">
    <w:abstractNumId w:val="8"/>
  </w:num>
  <w:num w:numId="13" w16cid:durableId="1171725505">
    <w:abstractNumId w:val="2"/>
  </w:num>
  <w:num w:numId="14" w16cid:durableId="876507707">
    <w:abstractNumId w:val="14"/>
  </w:num>
  <w:num w:numId="15" w16cid:durableId="1701663137">
    <w:abstractNumId w:val="18"/>
  </w:num>
  <w:num w:numId="16" w16cid:durableId="1992757611">
    <w:abstractNumId w:val="15"/>
  </w:num>
  <w:num w:numId="17" w16cid:durableId="1153374981">
    <w:abstractNumId w:val="4"/>
  </w:num>
  <w:num w:numId="18" w16cid:durableId="787898777">
    <w:abstractNumId w:val="9"/>
  </w:num>
  <w:num w:numId="19" w16cid:durableId="1044982483">
    <w:abstractNumId w:val="11"/>
  </w:num>
  <w:num w:numId="20" w16cid:durableId="1508520322">
    <w:abstractNumId w:val="16"/>
  </w:num>
  <w:num w:numId="21" w16cid:durableId="16190703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08"/>
    <w:rsid w:val="00030C5A"/>
    <w:rsid w:val="00034503"/>
    <w:rsid w:val="00047D7E"/>
    <w:rsid w:val="00055675"/>
    <w:rsid w:val="000714BD"/>
    <w:rsid w:val="0008559A"/>
    <w:rsid w:val="000A0F0C"/>
    <w:rsid w:val="000A516C"/>
    <w:rsid w:val="000B48D0"/>
    <w:rsid w:val="000C26B5"/>
    <w:rsid w:val="000C5CCD"/>
    <w:rsid w:val="000E5ED6"/>
    <w:rsid w:val="000F49D9"/>
    <w:rsid w:val="001047B8"/>
    <w:rsid w:val="00122B42"/>
    <w:rsid w:val="00142196"/>
    <w:rsid w:val="001603D5"/>
    <w:rsid w:val="00176333"/>
    <w:rsid w:val="001A0293"/>
    <w:rsid w:val="001A091C"/>
    <w:rsid w:val="001E4BB4"/>
    <w:rsid w:val="00200443"/>
    <w:rsid w:val="00224782"/>
    <w:rsid w:val="0024367A"/>
    <w:rsid w:val="0026185B"/>
    <w:rsid w:val="002E0EEA"/>
    <w:rsid w:val="002E2B1A"/>
    <w:rsid w:val="002E6E2A"/>
    <w:rsid w:val="00310645"/>
    <w:rsid w:val="00333BDB"/>
    <w:rsid w:val="003346A9"/>
    <w:rsid w:val="003370EE"/>
    <w:rsid w:val="003463F0"/>
    <w:rsid w:val="00354D1F"/>
    <w:rsid w:val="00375544"/>
    <w:rsid w:val="003B54CD"/>
    <w:rsid w:val="003B67BC"/>
    <w:rsid w:val="003E73E7"/>
    <w:rsid w:val="00420053"/>
    <w:rsid w:val="004403AE"/>
    <w:rsid w:val="004B23D2"/>
    <w:rsid w:val="004C6B35"/>
    <w:rsid w:val="004C7B4B"/>
    <w:rsid w:val="004E3F08"/>
    <w:rsid w:val="004E5942"/>
    <w:rsid w:val="004E626C"/>
    <w:rsid w:val="005507EA"/>
    <w:rsid w:val="00553457"/>
    <w:rsid w:val="00561B46"/>
    <w:rsid w:val="005A74FC"/>
    <w:rsid w:val="005E5B05"/>
    <w:rsid w:val="005F3CFA"/>
    <w:rsid w:val="00604086"/>
    <w:rsid w:val="00617191"/>
    <w:rsid w:val="00627C65"/>
    <w:rsid w:val="006347FE"/>
    <w:rsid w:val="00683EFE"/>
    <w:rsid w:val="006A3D25"/>
    <w:rsid w:val="006B336E"/>
    <w:rsid w:val="006E09DD"/>
    <w:rsid w:val="0073058B"/>
    <w:rsid w:val="00736003"/>
    <w:rsid w:val="00750752"/>
    <w:rsid w:val="0075259D"/>
    <w:rsid w:val="00760421"/>
    <w:rsid w:val="0076779C"/>
    <w:rsid w:val="00786E44"/>
    <w:rsid w:val="007A4708"/>
    <w:rsid w:val="007C4F60"/>
    <w:rsid w:val="00811DA1"/>
    <w:rsid w:val="00834A0A"/>
    <w:rsid w:val="00836DD5"/>
    <w:rsid w:val="00851827"/>
    <w:rsid w:val="00895C20"/>
    <w:rsid w:val="008A7FD6"/>
    <w:rsid w:val="008C5357"/>
    <w:rsid w:val="008D3FFA"/>
    <w:rsid w:val="009079DD"/>
    <w:rsid w:val="00923408"/>
    <w:rsid w:val="009365F0"/>
    <w:rsid w:val="009526FE"/>
    <w:rsid w:val="00956B6E"/>
    <w:rsid w:val="00962463"/>
    <w:rsid w:val="009838B5"/>
    <w:rsid w:val="0099057D"/>
    <w:rsid w:val="009C0A20"/>
    <w:rsid w:val="009D18B6"/>
    <w:rsid w:val="009F4B3E"/>
    <w:rsid w:val="00A41D05"/>
    <w:rsid w:val="00A62ABF"/>
    <w:rsid w:val="00A63338"/>
    <w:rsid w:val="00AA01F7"/>
    <w:rsid w:val="00AA6B19"/>
    <w:rsid w:val="00AE6A6D"/>
    <w:rsid w:val="00AF765B"/>
    <w:rsid w:val="00B36D17"/>
    <w:rsid w:val="00B975A0"/>
    <w:rsid w:val="00B979ED"/>
    <w:rsid w:val="00BA52FE"/>
    <w:rsid w:val="00BB2E38"/>
    <w:rsid w:val="00BC26AF"/>
    <w:rsid w:val="00BD564E"/>
    <w:rsid w:val="00BE13C5"/>
    <w:rsid w:val="00BE39A5"/>
    <w:rsid w:val="00BF7F42"/>
    <w:rsid w:val="00C40A6C"/>
    <w:rsid w:val="00C50B80"/>
    <w:rsid w:val="00C50CFB"/>
    <w:rsid w:val="00C55483"/>
    <w:rsid w:val="00C806AC"/>
    <w:rsid w:val="00C92036"/>
    <w:rsid w:val="00CA7A59"/>
    <w:rsid w:val="00CB08E9"/>
    <w:rsid w:val="00CB0EEC"/>
    <w:rsid w:val="00CF5F9A"/>
    <w:rsid w:val="00D21D0D"/>
    <w:rsid w:val="00D36AC5"/>
    <w:rsid w:val="00D71560"/>
    <w:rsid w:val="00DE1EBF"/>
    <w:rsid w:val="00DF7BC2"/>
    <w:rsid w:val="00E20B00"/>
    <w:rsid w:val="00E25C92"/>
    <w:rsid w:val="00E421A8"/>
    <w:rsid w:val="00E46CE5"/>
    <w:rsid w:val="00E545C7"/>
    <w:rsid w:val="00E65CE4"/>
    <w:rsid w:val="00E86E13"/>
    <w:rsid w:val="00E974D9"/>
    <w:rsid w:val="00EA62D1"/>
    <w:rsid w:val="00EA695B"/>
    <w:rsid w:val="00F2399C"/>
    <w:rsid w:val="00F2770C"/>
    <w:rsid w:val="00F562A2"/>
    <w:rsid w:val="00F6156C"/>
    <w:rsid w:val="00F72DE8"/>
    <w:rsid w:val="00FA38F7"/>
    <w:rsid w:val="00FB4699"/>
    <w:rsid w:val="00FC010F"/>
    <w:rsid w:val="00FD72BD"/>
    <w:rsid w:val="00FF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05BCE"/>
  <w15:chartTrackingRefBased/>
  <w15:docId w15:val="{36826A8F-2DF8-4759-89F9-943A41D7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63"/>
      <w:jc w:val="both"/>
    </w:pPr>
    <w:rPr>
      <w:rFonts w:ascii="Arial" w:hAnsi="Arial" w:cs="Arial"/>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CF5F9A"/>
    <w:rPr>
      <w:rFonts w:ascii="Tahoma" w:hAnsi="Tahoma" w:cs="Tahoma"/>
      <w:sz w:val="16"/>
      <w:szCs w:val="16"/>
    </w:rPr>
  </w:style>
  <w:style w:type="character" w:customStyle="1" w:styleId="BalloonTextChar">
    <w:name w:val="Balloon Text Char"/>
    <w:link w:val="BalloonText"/>
    <w:rsid w:val="00CF5F9A"/>
    <w:rPr>
      <w:rFonts w:ascii="Tahoma" w:hAnsi="Tahoma" w:cs="Tahoma"/>
      <w:sz w:val="16"/>
      <w:szCs w:val="16"/>
      <w:lang w:eastAsia="en-US"/>
    </w:rPr>
  </w:style>
  <w:style w:type="character" w:styleId="CommentReference">
    <w:name w:val="annotation reference"/>
    <w:rsid w:val="00B36D17"/>
    <w:rPr>
      <w:sz w:val="16"/>
      <w:szCs w:val="16"/>
    </w:rPr>
  </w:style>
  <w:style w:type="paragraph" w:styleId="CommentText">
    <w:name w:val="annotation text"/>
    <w:basedOn w:val="Normal"/>
    <w:link w:val="CommentTextChar"/>
    <w:rsid w:val="00B36D17"/>
    <w:rPr>
      <w:sz w:val="20"/>
      <w:szCs w:val="20"/>
    </w:rPr>
  </w:style>
  <w:style w:type="character" w:customStyle="1" w:styleId="CommentTextChar">
    <w:name w:val="Comment Text Char"/>
    <w:link w:val="CommentText"/>
    <w:rsid w:val="00B36D17"/>
    <w:rPr>
      <w:lang w:eastAsia="en-US"/>
    </w:rPr>
  </w:style>
  <w:style w:type="paragraph" w:styleId="CommentSubject">
    <w:name w:val="annotation subject"/>
    <w:basedOn w:val="CommentText"/>
    <w:next w:val="CommentText"/>
    <w:link w:val="CommentSubjectChar"/>
    <w:rsid w:val="00B36D17"/>
    <w:rPr>
      <w:b/>
      <w:bCs/>
    </w:rPr>
  </w:style>
  <w:style w:type="character" w:customStyle="1" w:styleId="CommentSubjectChar">
    <w:name w:val="Comment Subject Char"/>
    <w:link w:val="CommentSubject"/>
    <w:rsid w:val="00B36D17"/>
    <w:rPr>
      <w:b/>
      <w:bCs/>
      <w:lang w:eastAsia="en-US"/>
    </w:rPr>
  </w:style>
  <w:style w:type="paragraph" w:styleId="ListParagraph">
    <w:name w:val="List Paragraph"/>
    <w:basedOn w:val="Normal"/>
    <w:uiPriority w:val="34"/>
    <w:qFormat/>
    <w:rsid w:val="00D71560"/>
    <w:pPr>
      <w:ind w:left="720"/>
    </w:pPr>
  </w:style>
  <w:style w:type="paragraph" w:styleId="NormalWeb">
    <w:name w:val="Normal (Web)"/>
    <w:basedOn w:val="Normal"/>
    <w:uiPriority w:val="99"/>
    <w:unhideWhenUsed/>
    <w:rsid w:val="004B23D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478">
      <w:bodyDiv w:val="1"/>
      <w:marLeft w:val="0"/>
      <w:marRight w:val="0"/>
      <w:marTop w:val="0"/>
      <w:marBottom w:val="0"/>
      <w:divBdr>
        <w:top w:val="none" w:sz="0" w:space="0" w:color="auto"/>
        <w:left w:val="none" w:sz="0" w:space="0" w:color="auto"/>
        <w:bottom w:val="none" w:sz="0" w:space="0" w:color="auto"/>
        <w:right w:val="none" w:sz="0" w:space="0" w:color="auto"/>
      </w:divBdr>
    </w:div>
    <w:div w:id="372384202">
      <w:bodyDiv w:val="1"/>
      <w:marLeft w:val="0"/>
      <w:marRight w:val="0"/>
      <w:marTop w:val="0"/>
      <w:marBottom w:val="0"/>
      <w:divBdr>
        <w:top w:val="none" w:sz="0" w:space="0" w:color="auto"/>
        <w:left w:val="none" w:sz="0" w:space="0" w:color="auto"/>
        <w:bottom w:val="none" w:sz="0" w:space="0" w:color="auto"/>
        <w:right w:val="none" w:sz="0" w:space="0" w:color="auto"/>
      </w:divBdr>
    </w:div>
    <w:div w:id="1175069345">
      <w:bodyDiv w:val="1"/>
      <w:marLeft w:val="0"/>
      <w:marRight w:val="0"/>
      <w:marTop w:val="0"/>
      <w:marBottom w:val="0"/>
      <w:divBdr>
        <w:top w:val="none" w:sz="0" w:space="0" w:color="auto"/>
        <w:left w:val="none" w:sz="0" w:space="0" w:color="auto"/>
        <w:bottom w:val="none" w:sz="0" w:space="0" w:color="auto"/>
        <w:right w:val="none" w:sz="0" w:space="0" w:color="auto"/>
      </w:divBdr>
      <w:divsChild>
        <w:div w:id="8873332">
          <w:marLeft w:val="0"/>
          <w:marRight w:val="0"/>
          <w:marTop w:val="0"/>
          <w:marBottom w:val="0"/>
          <w:divBdr>
            <w:top w:val="none" w:sz="0" w:space="0" w:color="auto"/>
            <w:left w:val="none" w:sz="0" w:space="0" w:color="auto"/>
            <w:bottom w:val="none" w:sz="0" w:space="0" w:color="auto"/>
            <w:right w:val="none" w:sz="0" w:space="0" w:color="auto"/>
          </w:divBdr>
          <w:divsChild>
            <w:div w:id="113699206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97759FAB716C4DA4084DBC0FF14EDB" ma:contentTypeVersion="7" ma:contentTypeDescription="Create a new document." ma:contentTypeScope="" ma:versionID="3de71294864145e45fc5a4af29f43cf9">
  <xsd:schema xmlns:xsd="http://www.w3.org/2001/XMLSchema" xmlns:xs="http://www.w3.org/2001/XMLSchema" xmlns:p="http://schemas.microsoft.com/office/2006/metadata/properties" xmlns:ns2="a369b944-cd05-466b-9b30-a282a1dce3de" xmlns:ns3="0e1347b3-886a-47d9-96d3-46798dcd5b48" xmlns:ns4="51e1c5da-9b98-4f9f-8755-b4d4742b5600" targetNamespace="http://schemas.microsoft.com/office/2006/metadata/properties" ma:root="true" ma:fieldsID="f2e2c24202ac9a19fcbc730202f04994" ns2:_="" ns3:_="" ns4:_="">
    <xsd:import namespace="a369b944-cd05-466b-9b30-a282a1dce3de"/>
    <xsd:import namespace="0e1347b3-886a-47d9-96d3-46798dcd5b48"/>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ea4b45ec9bc3408ba6a42d6bc957153e" minOccurs="0"/>
                <xsd:element ref="ns2: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3cc8c79-ddac-492e-84c6-2f63adfe7332}" ma:internalName="TaxCatchAll" ma:showField="CatchAllData" ma:web="a369b944-cd05-466b-9b30-a282a1dce3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347b3-886a-47d9-96d3-46798dcd5b48" elementFormDefault="qualified">
    <xsd:import namespace="http://schemas.microsoft.com/office/2006/documentManagement/types"/>
    <xsd:import namespace="http://schemas.microsoft.com/office/infopath/2007/PartnerControls"/>
    <xsd:element name="ea4b45ec9bc3408ba6a42d6bc957153e" ma:index="12" nillable="true" ma:taxonomy="true" ma:internalName="ea4b45ec9bc3408ba6a42d6bc957153e" ma:taxonomyFieldName="JobDescriptions" ma:displayName="Job Descriptions" ma:indexed="true" ma:readOnly="false" ma:default="" ma:fieldId="{ea4b45ec-9bc3-408b-a6a4-2d6bc957153e}" ma:sspId="0224509e-5023-49c5-9eaa-ddc0dd2853cb" ma:termSetId="dfcbb232-ec0a-40d4-9193-d2d3400b900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a369b944-cd05-466b-9b30-a282a1dce3de">
      <Value>626</Value>
    </TaxCatchAll>
    <ea4b45ec9bc3408ba6a42d6bc957153e xmlns="0e1347b3-886a-47d9-96d3-46798dcd5b48">
      <Terms xmlns="http://schemas.microsoft.com/office/infopath/2007/PartnerControls">
        <TermInfo xmlns="http://schemas.microsoft.com/office/infopath/2007/PartnerControls">
          <TermName xmlns="http://schemas.microsoft.com/office/infopath/2007/PartnerControls">Central</TermName>
          <TermId xmlns="http://schemas.microsoft.com/office/infopath/2007/PartnerControls">9b5f96b4-5025-4484-bf80-f83c4be01d05</TermId>
        </TermInfo>
      </Terms>
    </ea4b45ec9bc3408ba6a42d6bc957153e>
    <_dlc_DocId xmlns="a369b944-cd05-466b-9b30-a282a1dce3de">XRPZVZQA6AXX-1068964120-1519</_dlc_DocId>
    <_dlc_DocIdUrl xmlns="a369b944-cd05-466b-9b30-a282a1dce3de">
      <Url>https://wyfirehub.westyorksfire.gov.uk/sites/HR/_layouts/15/DocIdRedir.aspx?ID=XRPZVZQA6AXX-1068964120-1519</Url>
      <Description>XRPZVZQA6AXX-1068964120-1519</Description>
    </_dlc_DocIdUrl>
  </documentManagement>
</p:properties>
</file>

<file path=customXml/itemProps1.xml><?xml version="1.0" encoding="utf-8"?>
<ds:datastoreItem xmlns:ds="http://schemas.openxmlformats.org/officeDocument/2006/customXml" ds:itemID="{177A2DB9-BEFE-41CA-B2E9-6596E9915FFC}">
  <ds:schemaRefs>
    <ds:schemaRef ds:uri="http://schemas.microsoft.com/sharepoint/events"/>
  </ds:schemaRefs>
</ds:datastoreItem>
</file>

<file path=customXml/itemProps2.xml><?xml version="1.0" encoding="utf-8"?>
<ds:datastoreItem xmlns:ds="http://schemas.openxmlformats.org/officeDocument/2006/customXml" ds:itemID="{FEC80794-29A8-441A-948A-2F762F698C0B}">
  <ds:schemaRefs>
    <ds:schemaRef ds:uri="http://schemas.microsoft.com/office/2006/metadata/longProperties"/>
  </ds:schemaRefs>
</ds:datastoreItem>
</file>

<file path=customXml/itemProps3.xml><?xml version="1.0" encoding="utf-8"?>
<ds:datastoreItem xmlns:ds="http://schemas.openxmlformats.org/officeDocument/2006/customXml" ds:itemID="{73088394-8256-49CB-B8AA-56CF0DC3B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0e1347b3-886a-47d9-96d3-46798dcd5b48"/>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6AEF-A887-49A6-9698-BA34F940C41C}">
  <ds:schemaRefs>
    <ds:schemaRef ds:uri="http://schemas.openxmlformats.org/officeDocument/2006/bibliography"/>
  </ds:schemaRefs>
</ds:datastoreItem>
</file>

<file path=customXml/itemProps5.xml><?xml version="1.0" encoding="utf-8"?>
<ds:datastoreItem xmlns:ds="http://schemas.openxmlformats.org/officeDocument/2006/customXml" ds:itemID="{1814CDF7-2B8C-4BFE-9C61-A28E4B46A149}">
  <ds:schemaRefs>
    <ds:schemaRef ds:uri="http://schemas.microsoft.com/sharepoint/v3/contenttype/forms"/>
  </ds:schemaRefs>
</ds:datastoreItem>
</file>

<file path=customXml/itemProps6.xml><?xml version="1.0" encoding="utf-8"?>
<ds:datastoreItem xmlns:ds="http://schemas.openxmlformats.org/officeDocument/2006/customXml" ds:itemID="{5AF9940E-FBBA-4495-8922-36CE2D48E086}">
  <ds:schemaRefs>
    <ds:schemaRef ds:uri="http://schemas.microsoft.com/office/2006/metadata/properties"/>
    <ds:schemaRef ds:uri="http://schemas.microsoft.com/office/infopath/2007/PartnerControls"/>
    <ds:schemaRef ds:uri="a369b944-cd05-466b-9b30-a282a1dce3de"/>
    <ds:schemaRef ds:uri="0e1347b3-886a-47d9-96d3-46798dcd5b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Elvidge</dc:creator>
  <cp:keywords/>
  <cp:lastModifiedBy>Amy Marshall</cp:lastModifiedBy>
  <cp:revision>4</cp:revision>
  <cp:lastPrinted>2015-10-23T16:31:00Z</cp:lastPrinted>
  <dcterms:created xsi:type="dcterms:W3CDTF">2022-11-24T14:37:00Z</dcterms:created>
  <dcterms:modified xsi:type="dcterms:W3CDTF">2022-11-24T14:38:00Z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0x0101008B97759FAB716C4DA4084DBC0FF14EDB</vt:lpwstr>
  </property>
  <property fmtid="{D5CDD505-2E9C-101B-9397-08002B2CF9AE}" pid="3" name="_dlc_DocId">
    <vt:lpwstr>IT74F4A52UY-395519846-1214</vt:lpwstr>
  </property>
  <property fmtid="{D5CDD505-2E9C-101B-9397-08002B2CF9AE}" pid="4" name="_dlc_DocIdItemGuid">
    <vt:lpwstr>e7779599-37dd-4408-93c0-09126bf8dfff</vt:lpwstr>
  </property>
  <property fmtid="{D5CDD505-2E9C-101B-9397-08002B2CF9AE}" pid="5" name="_dlc_DocIdUrl">
    <vt:lpwstr>http://wyfirespace.westyorksfire.gov.uk/teams/humanresources/_layouts/DocIdRedir.aspx?ID=IT74F4A52UY-395519846-1214, IT74F4A52UY-395519846-1214</vt:lpwstr>
  </property>
  <property fmtid="{D5CDD505-2E9C-101B-9397-08002B2CF9AE}" pid="6" name="dd069d01ecfd4e1783d555bcb12600d9">
    <vt:lpwstr>JD Review 2019|5a9036fe-58f8-4e5a-9996-8816701d1917</vt:lpwstr>
  </property>
  <property fmtid="{D5CDD505-2E9C-101B-9397-08002B2CF9AE}" pid="7" name="CentralTeamDocuments">
    <vt:lpwstr>35;#JD Review 2019|5a9036fe-58f8-4e5a-9996-8816701d1917</vt:lpwstr>
  </property>
  <property fmtid="{D5CDD505-2E9C-101B-9397-08002B2CF9AE}" pid="8" name="TaxCatchAll">
    <vt:lpwstr>35;#JD Review 2019|5a9036fe-58f8-4e5a-9996-8816701d1917</vt:lpwstr>
  </property>
  <property fmtid="{D5CDD505-2E9C-101B-9397-08002B2CF9AE}" pid="9" name="JobDescriptions">
    <vt:lpwstr>626;#Central|9b5f96b4-5025-4484-bf80-f83c4be01d05</vt:lpwstr>
  </property>
</Properties>
</file>